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C3" w:rsidRPr="002E0FEA" w:rsidRDefault="004321C3" w:rsidP="006E4D2B">
      <w:pPr>
        <w:spacing w:after="120" w:line="312" w:lineRule="auto"/>
        <w:jc w:val="center"/>
        <w:rPr>
          <w:rFonts w:ascii="Times New Roman" w:hAnsi="Times New Roman" w:cs="Times New Roman"/>
          <w:b/>
          <w:color w:val="000000"/>
          <w:sz w:val="28"/>
          <w:szCs w:val="24"/>
        </w:rPr>
      </w:pPr>
      <w:r w:rsidRPr="002E0FEA">
        <w:rPr>
          <w:rFonts w:ascii="Times New Roman" w:hAnsi="Times New Roman" w:cs="Times New Roman"/>
          <w:b/>
          <w:color w:val="000000"/>
          <w:sz w:val="28"/>
          <w:szCs w:val="24"/>
        </w:rPr>
        <w:t xml:space="preserve">Bài phát biểu </w:t>
      </w:r>
      <w:r w:rsidR="00AB7BCB" w:rsidRPr="002E0FEA">
        <w:rPr>
          <w:rFonts w:ascii="Times New Roman" w:hAnsi="Times New Roman" w:cs="Times New Roman"/>
          <w:b/>
          <w:color w:val="000000"/>
          <w:sz w:val="28"/>
          <w:szCs w:val="24"/>
        </w:rPr>
        <w:t xml:space="preserve">của </w:t>
      </w:r>
      <w:r w:rsidRPr="002E0FEA">
        <w:rPr>
          <w:rFonts w:ascii="Times New Roman" w:hAnsi="Times New Roman" w:cs="Times New Roman"/>
          <w:b/>
          <w:color w:val="000000"/>
          <w:sz w:val="28"/>
          <w:szCs w:val="24"/>
        </w:rPr>
        <w:t>Bộ trưởng Nguyễn Thị Kim Tiến</w:t>
      </w:r>
    </w:p>
    <w:p w:rsidR="00AB7BCB" w:rsidRPr="002E0FEA" w:rsidRDefault="00AB7BCB" w:rsidP="006E4D2B">
      <w:pPr>
        <w:spacing w:after="120" w:line="312" w:lineRule="auto"/>
        <w:jc w:val="center"/>
        <w:rPr>
          <w:rFonts w:ascii="Times New Roman" w:hAnsi="Times New Roman" w:cs="Times New Roman"/>
          <w:b/>
          <w:color w:val="000000"/>
          <w:sz w:val="28"/>
          <w:szCs w:val="24"/>
        </w:rPr>
      </w:pPr>
      <w:r w:rsidRPr="002E0FEA">
        <w:rPr>
          <w:rFonts w:ascii="Times New Roman" w:hAnsi="Times New Roman" w:cs="Times New Roman"/>
          <w:b/>
          <w:color w:val="000000"/>
          <w:sz w:val="28"/>
          <w:szCs w:val="24"/>
        </w:rPr>
        <w:t>Cuộc họp Nhóm Đối tác y tế</w:t>
      </w:r>
      <w:r w:rsidR="004B360F">
        <w:rPr>
          <w:rFonts w:ascii="Times New Roman" w:hAnsi="Times New Roman" w:cs="Times New Roman"/>
          <w:b/>
          <w:color w:val="000000"/>
          <w:sz w:val="28"/>
          <w:szCs w:val="24"/>
        </w:rPr>
        <w:t xml:space="preserve">, </w:t>
      </w:r>
      <w:r w:rsidRPr="002E0FEA">
        <w:rPr>
          <w:rFonts w:ascii="Times New Roman" w:hAnsi="Times New Roman" w:cs="Times New Roman"/>
          <w:b/>
          <w:color w:val="000000"/>
          <w:sz w:val="28"/>
          <w:szCs w:val="24"/>
        </w:rPr>
        <w:t>Quý I 2016</w:t>
      </w:r>
    </w:p>
    <w:p w:rsidR="007D0F5F" w:rsidRDefault="00177347" w:rsidP="00177347">
      <w:pPr>
        <w:spacing w:after="120" w:line="312" w:lineRule="auto"/>
        <w:jc w:val="center"/>
        <w:rPr>
          <w:rFonts w:ascii="Times New Roman" w:hAnsi="Times New Roman" w:cs="Times New Roman"/>
          <w:i/>
          <w:color w:val="000000"/>
          <w:sz w:val="28"/>
          <w:szCs w:val="24"/>
        </w:rPr>
      </w:pPr>
      <w:r>
        <w:rPr>
          <w:rFonts w:ascii="Times New Roman" w:hAnsi="Times New Roman" w:cs="Times New Roman"/>
          <w:i/>
          <w:color w:val="000000"/>
          <w:sz w:val="28"/>
          <w:szCs w:val="24"/>
        </w:rPr>
        <w:t>Ngày 17/03/2016</w:t>
      </w:r>
    </w:p>
    <w:p w:rsidR="00E44C46" w:rsidRPr="002E0FEA" w:rsidRDefault="00E44C46"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color w:val="000000"/>
          <w:sz w:val="28"/>
          <w:szCs w:val="24"/>
        </w:rPr>
        <w:t>Thưa ông Bruno Angelet, Đại sứ, Trưởng Phái đoàn Liên minh Châu Âu tại Việt Nam,</w:t>
      </w:r>
    </w:p>
    <w:p w:rsidR="004321C3" w:rsidRPr="002E0FEA" w:rsidRDefault="004321C3"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color w:val="000000"/>
          <w:sz w:val="28"/>
          <w:szCs w:val="24"/>
        </w:rPr>
        <w:t xml:space="preserve">Thưa </w:t>
      </w:r>
      <w:r w:rsidR="007D05A5" w:rsidRPr="002E0FEA">
        <w:rPr>
          <w:rFonts w:ascii="Times New Roman" w:hAnsi="Times New Roman" w:cs="Times New Roman"/>
          <w:i/>
          <w:color w:val="000000"/>
          <w:sz w:val="28"/>
          <w:szCs w:val="24"/>
        </w:rPr>
        <w:t>bà Pratibha Mehta, Điều phối viên Thường trú của Liên Hợp Quốc</w:t>
      </w:r>
      <w:r w:rsidRPr="002E0FEA">
        <w:rPr>
          <w:rFonts w:ascii="Times New Roman" w:hAnsi="Times New Roman" w:cs="Times New Roman"/>
          <w:i/>
          <w:color w:val="000000"/>
          <w:sz w:val="28"/>
          <w:szCs w:val="24"/>
        </w:rPr>
        <w:t xml:space="preserve"> tại Việ</w:t>
      </w:r>
      <w:r w:rsidR="00654F05" w:rsidRPr="002E0FEA">
        <w:rPr>
          <w:rFonts w:ascii="Times New Roman" w:hAnsi="Times New Roman" w:cs="Times New Roman"/>
          <w:i/>
          <w:color w:val="000000"/>
          <w:sz w:val="28"/>
          <w:szCs w:val="24"/>
        </w:rPr>
        <w:t>t N</w:t>
      </w:r>
      <w:r w:rsidRPr="002E0FEA">
        <w:rPr>
          <w:rFonts w:ascii="Times New Roman" w:hAnsi="Times New Roman" w:cs="Times New Roman"/>
          <w:i/>
          <w:color w:val="000000"/>
          <w:sz w:val="28"/>
          <w:szCs w:val="24"/>
        </w:rPr>
        <w:t>am</w:t>
      </w:r>
    </w:p>
    <w:p w:rsidR="004321C3" w:rsidRPr="002E0FEA" w:rsidRDefault="004321C3"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color w:val="000000"/>
          <w:sz w:val="28"/>
          <w:szCs w:val="24"/>
        </w:rPr>
        <w:t xml:space="preserve">Thưa </w:t>
      </w:r>
      <w:r w:rsidR="00AB7BCB" w:rsidRPr="002E0FEA">
        <w:rPr>
          <w:rFonts w:ascii="Times New Roman" w:hAnsi="Times New Roman" w:cs="Times New Roman"/>
          <w:i/>
          <w:color w:val="000000"/>
          <w:sz w:val="28"/>
          <w:szCs w:val="24"/>
        </w:rPr>
        <w:t>bà Victoria Kwa</w:t>
      </w:r>
      <w:r w:rsidR="008369C4" w:rsidRPr="002E0FEA">
        <w:rPr>
          <w:rFonts w:ascii="Times New Roman" w:hAnsi="Times New Roman" w:cs="Times New Roman"/>
          <w:i/>
          <w:color w:val="000000"/>
          <w:sz w:val="28"/>
          <w:szCs w:val="24"/>
        </w:rPr>
        <w:t>k</w:t>
      </w:r>
      <w:r w:rsidR="00AB7BCB" w:rsidRPr="002E0FEA">
        <w:rPr>
          <w:rFonts w:ascii="Times New Roman" w:hAnsi="Times New Roman" w:cs="Times New Roman"/>
          <w:i/>
          <w:color w:val="000000"/>
          <w:sz w:val="28"/>
          <w:szCs w:val="24"/>
        </w:rPr>
        <w:t>wa</w:t>
      </w:r>
      <w:r w:rsidRPr="002E0FEA">
        <w:rPr>
          <w:rFonts w:ascii="Times New Roman" w:hAnsi="Times New Roman" w:cs="Times New Roman"/>
          <w:i/>
          <w:color w:val="000000"/>
          <w:sz w:val="28"/>
          <w:szCs w:val="24"/>
        </w:rPr>
        <w:t xml:space="preserve">, </w:t>
      </w:r>
      <w:r w:rsidR="008369C4" w:rsidRPr="002E0FEA">
        <w:rPr>
          <w:rFonts w:ascii="Times New Roman" w:hAnsi="Times New Roman" w:cs="Times New Roman"/>
          <w:i/>
          <w:color w:val="000000"/>
          <w:sz w:val="28"/>
          <w:szCs w:val="24"/>
        </w:rPr>
        <w:t>Giám đốc</w:t>
      </w:r>
      <w:r w:rsidR="00B843E8" w:rsidRPr="002E0FEA">
        <w:rPr>
          <w:rFonts w:ascii="Times New Roman" w:hAnsi="Times New Roman" w:cs="Times New Roman"/>
          <w:i/>
          <w:color w:val="000000"/>
          <w:sz w:val="28"/>
          <w:szCs w:val="24"/>
        </w:rPr>
        <w:t xml:space="preserve"> </w:t>
      </w:r>
      <w:r w:rsidR="00027997" w:rsidRPr="002E0FEA">
        <w:rPr>
          <w:rFonts w:ascii="Times New Roman" w:hAnsi="Times New Roman" w:cs="Times New Roman"/>
          <w:i/>
          <w:color w:val="000000"/>
          <w:sz w:val="28"/>
          <w:szCs w:val="24"/>
        </w:rPr>
        <w:t>quốc gia</w:t>
      </w:r>
      <w:r w:rsidRPr="002E0FEA">
        <w:rPr>
          <w:rFonts w:ascii="Times New Roman" w:hAnsi="Times New Roman" w:cs="Times New Roman"/>
          <w:i/>
          <w:color w:val="000000"/>
          <w:sz w:val="28"/>
          <w:szCs w:val="24"/>
        </w:rPr>
        <w:t xml:space="preserve"> Ngân hàng thế giớ</w:t>
      </w:r>
      <w:r w:rsidR="00CA2D84">
        <w:rPr>
          <w:rFonts w:ascii="Times New Roman" w:hAnsi="Times New Roman" w:cs="Times New Roman"/>
          <w:i/>
          <w:color w:val="000000"/>
          <w:sz w:val="28"/>
          <w:szCs w:val="24"/>
        </w:rPr>
        <w:t xml:space="preserve">i </w:t>
      </w:r>
      <w:r w:rsidRPr="002E0FEA">
        <w:rPr>
          <w:rFonts w:ascii="Times New Roman" w:hAnsi="Times New Roman" w:cs="Times New Roman"/>
          <w:i/>
          <w:color w:val="000000"/>
          <w:sz w:val="28"/>
          <w:szCs w:val="24"/>
        </w:rPr>
        <w:t>tại Việ</w:t>
      </w:r>
      <w:r w:rsidR="00AB7BCB" w:rsidRPr="002E0FEA">
        <w:rPr>
          <w:rFonts w:ascii="Times New Roman" w:hAnsi="Times New Roman" w:cs="Times New Roman"/>
          <w:i/>
          <w:color w:val="000000"/>
          <w:sz w:val="28"/>
          <w:szCs w:val="24"/>
        </w:rPr>
        <w:t>t Nam</w:t>
      </w:r>
    </w:p>
    <w:p w:rsidR="004321C3" w:rsidRPr="002E0FEA" w:rsidRDefault="004321C3"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sz w:val="28"/>
          <w:szCs w:val="24"/>
        </w:rPr>
        <w:t>Thưa</w:t>
      </w:r>
      <w:r w:rsidRPr="002E0FEA">
        <w:rPr>
          <w:rFonts w:ascii="Times New Roman" w:hAnsi="Times New Roman" w:cs="Times New Roman"/>
          <w:i/>
          <w:color w:val="000000"/>
          <w:sz w:val="28"/>
          <w:szCs w:val="24"/>
        </w:rPr>
        <w:t xml:space="preserve"> các vị Trưởng đại diện các Đại sứ quán, các tổ chức quốc tế, các cơ quan hợp tác phát triển, các Ngân hàng quốc tế, các tổ chức phi chính phủ nước ngoài tại Việt Nam,</w:t>
      </w:r>
    </w:p>
    <w:p w:rsidR="004321C3" w:rsidRPr="002E0FEA" w:rsidRDefault="004321C3" w:rsidP="006E4D2B">
      <w:pPr>
        <w:spacing w:after="120" w:line="312" w:lineRule="auto"/>
        <w:jc w:val="both"/>
        <w:rPr>
          <w:rFonts w:ascii="Times New Roman" w:hAnsi="Times New Roman" w:cs="Times New Roman"/>
          <w:i/>
          <w:color w:val="000000"/>
          <w:sz w:val="28"/>
          <w:szCs w:val="24"/>
        </w:rPr>
      </w:pPr>
      <w:r w:rsidRPr="002E0FEA">
        <w:rPr>
          <w:rFonts w:ascii="Times New Roman" w:hAnsi="Times New Roman" w:cs="Times New Roman"/>
          <w:i/>
          <w:color w:val="000000"/>
          <w:sz w:val="28"/>
          <w:szCs w:val="24"/>
        </w:rPr>
        <w:t>Thưa toàn thể quý vị đại biểu trong nước và quốc tế,</w:t>
      </w:r>
    </w:p>
    <w:p w:rsidR="004321C3" w:rsidRPr="002E0FEA" w:rsidRDefault="004321C3" w:rsidP="006E4D2B">
      <w:pPr>
        <w:widowControl w:val="0"/>
        <w:spacing w:after="120" w:line="312" w:lineRule="auto"/>
        <w:jc w:val="both"/>
        <w:rPr>
          <w:rFonts w:ascii="Times New Roman" w:hAnsi="Times New Roman" w:cs="Times New Roman"/>
          <w:color w:val="000000"/>
          <w:sz w:val="28"/>
          <w:szCs w:val="24"/>
        </w:rPr>
      </w:pPr>
      <w:r w:rsidRPr="002E0FEA">
        <w:rPr>
          <w:rFonts w:ascii="Times New Roman" w:hAnsi="Times New Roman" w:cs="Times New Roman"/>
          <w:color w:val="000000"/>
          <w:sz w:val="28"/>
          <w:szCs w:val="24"/>
        </w:rPr>
        <w:t xml:space="preserve">Thay mặt Bộ Y tế nước CHXHCN Việt Nam, tôi </w:t>
      </w:r>
      <w:r w:rsidR="00780E70" w:rsidRPr="002E0FEA">
        <w:rPr>
          <w:rFonts w:ascii="Times New Roman" w:hAnsi="Times New Roman" w:cs="Times New Roman"/>
          <w:color w:val="000000"/>
          <w:sz w:val="28"/>
          <w:szCs w:val="24"/>
        </w:rPr>
        <w:t xml:space="preserve">xin </w:t>
      </w:r>
      <w:r w:rsidRPr="002E0FEA">
        <w:rPr>
          <w:rFonts w:ascii="Times New Roman" w:hAnsi="Times New Roman" w:cs="Times New Roman"/>
          <w:color w:val="000000"/>
          <w:sz w:val="28"/>
          <w:szCs w:val="24"/>
        </w:rPr>
        <w:t xml:space="preserve">nhiệt liệt chào mừng toàn thể  quý vị đại biểu từ các Đại sứ quán, các cơ quan hợp tác phát triển, các tổ chức Liên Hợp Quốc, các </w:t>
      </w:r>
      <w:r w:rsidRPr="002E0FEA">
        <w:rPr>
          <w:rStyle w:val="hps"/>
          <w:rFonts w:ascii="Times New Roman" w:hAnsi="Times New Roman"/>
          <w:sz w:val="28"/>
          <w:szCs w:val="24"/>
        </w:rPr>
        <w:t>Ngân</w:t>
      </w:r>
      <w:r w:rsidRPr="002E0FEA">
        <w:rPr>
          <w:rFonts w:ascii="Times New Roman" w:hAnsi="Times New Roman" w:cs="Times New Roman"/>
          <w:color w:val="000000"/>
          <w:sz w:val="28"/>
          <w:szCs w:val="24"/>
        </w:rPr>
        <w:t xml:space="preserve"> hàng quốc tế, các cơ quan và tổ chức nước ngoài hoạt động trong lĩnh vực y tế tại Việt Nam, các đại biểu đến từ các Cơ quan Trung ương của Đảng, Quốc hội, Chính phủ, các Bộ, ngành liên quan, </w:t>
      </w:r>
      <w:r w:rsidR="00AC2083" w:rsidRPr="002E0FEA">
        <w:rPr>
          <w:rFonts w:ascii="Times New Roman" w:hAnsi="Times New Roman" w:cs="Times New Roman"/>
          <w:color w:val="000000"/>
          <w:sz w:val="28"/>
          <w:szCs w:val="24"/>
        </w:rPr>
        <w:t>l</w:t>
      </w:r>
      <w:r w:rsidR="00EC78F0" w:rsidRPr="002E0FEA">
        <w:rPr>
          <w:rFonts w:ascii="Times New Roman" w:hAnsi="Times New Roman" w:cs="Times New Roman"/>
          <w:color w:val="000000"/>
          <w:sz w:val="28"/>
          <w:szCs w:val="24"/>
        </w:rPr>
        <w:t>ãnh đạo</w:t>
      </w:r>
      <w:r w:rsidR="00E44C46" w:rsidRPr="002E0FEA">
        <w:rPr>
          <w:rFonts w:ascii="Times New Roman" w:hAnsi="Times New Roman" w:cs="Times New Roman"/>
          <w:color w:val="000000"/>
          <w:sz w:val="28"/>
          <w:szCs w:val="24"/>
        </w:rPr>
        <w:t xml:space="preserve"> Ủy ban nhân dân, lãnh đạo</w:t>
      </w:r>
      <w:r w:rsidR="00EC78F0" w:rsidRPr="002E0FEA">
        <w:rPr>
          <w:rFonts w:ascii="Times New Roman" w:hAnsi="Times New Roman" w:cs="Times New Roman"/>
          <w:color w:val="000000"/>
          <w:sz w:val="28"/>
          <w:szCs w:val="24"/>
        </w:rPr>
        <w:t xml:space="preserve"> Sở Y tế các tỉnh/thành</w:t>
      </w:r>
      <w:r w:rsidR="00AC2083" w:rsidRPr="002E0FEA">
        <w:rPr>
          <w:rFonts w:ascii="Times New Roman" w:hAnsi="Times New Roman" w:cs="Times New Roman"/>
          <w:color w:val="000000"/>
          <w:sz w:val="28"/>
          <w:szCs w:val="24"/>
        </w:rPr>
        <w:t xml:space="preserve"> phố</w:t>
      </w:r>
      <w:r w:rsidR="00EC78F0" w:rsidRPr="002E0FEA">
        <w:rPr>
          <w:rFonts w:ascii="Times New Roman" w:hAnsi="Times New Roman" w:cs="Times New Roman"/>
          <w:color w:val="000000"/>
          <w:sz w:val="28"/>
          <w:szCs w:val="24"/>
        </w:rPr>
        <w:t xml:space="preserve">, </w:t>
      </w:r>
      <w:r w:rsidRPr="002E0FEA">
        <w:rPr>
          <w:rFonts w:ascii="Times New Roman" w:hAnsi="Times New Roman" w:cs="Times New Roman"/>
          <w:color w:val="000000"/>
          <w:sz w:val="28"/>
          <w:szCs w:val="24"/>
        </w:rPr>
        <w:t>các Vụ/ Cục/ Tổng Cục</w:t>
      </w:r>
      <w:r w:rsidR="00EC78F0" w:rsidRPr="002E0FEA">
        <w:rPr>
          <w:rFonts w:ascii="Times New Roman" w:hAnsi="Times New Roman" w:cs="Times New Roman"/>
          <w:color w:val="000000"/>
          <w:sz w:val="28"/>
          <w:szCs w:val="24"/>
        </w:rPr>
        <w:t>,</w:t>
      </w:r>
      <w:r w:rsidRPr="002E0FEA">
        <w:rPr>
          <w:rFonts w:ascii="Times New Roman" w:hAnsi="Times New Roman" w:cs="Times New Roman"/>
          <w:color w:val="000000"/>
          <w:sz w:val="28"/>
          <w:szCs w:val="24"/>
        </w:rPr>
        <w:t xml:space="preserve"> các đơn vị Y tế và đại diện </w:t>
      </w:r>
      <w:r w:rsidR="00E44C46" w:rsidRPr="002E0FEA">
        <w:rPr>
          <w:rFonts w:ascii="Times New Roman" w:hAnsi="Times New Roman" w:cs="Times New Roman"/>
          <w:color w:val="000000"/>
          <w:sz w:val="28"/>
          <w:szCs w:val="24"/>
        </w:rPr>
        <w:t>các</w:t>
      </w:r>
      <w:r w:rsidRPr="002E0FEA">
        <w:rPr>
          <w:rFonts w:ascii="Times New Roman" w:hAnsi="Times New Roman" w:cs="Times New Roman"/>
          <w:color w:val="000000"/>
          <w:sz w:val="28"/>
          <w:szCs w:val="24"/>
        </w:rPr>
        <w:t xml:space="preserve"> trường đại học,</w:t>
      </w:r>
      <w:r w:rsidR="00E44C46" w:rsidRPr="002E0FEA">
        <w:rPr>
          <w:rFonts w:ascii="Times New Roman" w:hAnsi="Times New Roman" w:cs="Times New Roman"/>
          <w:color w:val="000000"/>
          <w:sz w:val="28"/>
          <w:szCs w:val="24"/>
        </w:rPr>
        <w:t xml:space="preserve"> viện nghiên cứu</w:t>
      </w:r>
      <w:r w:rsidRPr="002E0FEA">
        <w:rPr>
          <w:rFonts w:ascii="Times New Roman" w:hAnsi="Times New Roman" w:cs="Times New Roman"/>
          <w:color w:val="000000"/>
          <w:sz w:val="28"/>
          <w:szCs w:val="24"/>
        </w:rPr>
        <w:t xml:space="preserve"> </w:t>
      </w:r>
      <w:r w:rsidR="00EC78F0" w:rsidRPr="002E0FEA">
        <w:rPr>
          <w:rFonts w:ascii="Times New Roman" w:hAnsi="Times New Roman" w:cs="Times New Roman"/>
          <w:color w:val="000000"/>
          <w:sz w:val="28"/>
          <w:szCs w:val="24"/>
        </w:rPr>
        <w:t xml:space="preserve">cùng </w:t>
      </w:r>
      <w:r w:rsidR="008C35FE" w:rsidRPr="002E0FEA">
        <w:rPr>
          <w:rFonts w:ascii="Times New Roman" w:hAnsi="Times New Roman" w:cs="Times New Roman"/>
          <w:color w:val="000000"/>
          <w:sz w:val="28"/>
          <w:szCs w:val="24"/>
        </w:rPr>
        <w:t>các cơ quan truyền thông</w:t>
      </w:r>
      <w:r w:rsidRPr="002E0FEA">
        <w:rPr>
          <w:rFonts w:ascii="Times New Roman" w:hAnsi="Times New Roman" w:cs="Times New Roman"/>
          <w:color w:val="000000"/>
          <w:sz w:val="28"/>
          <w:szCs w:val="24"/>
        </w:rPr>
        <w:t xml:space="preserve"> đã tới tham dự Cuộc họp Nhóm đối tác Y tế ngày hôm nay. </w:t>
      </w:r>
    </w:p>
    <w:p w:rsidR="004321C3" w:rsidRPr="002E0FEA" w:rsidRDefault="004321C3" w:rsidP="006E4D2B">
      <w:pPr>
        <w:widowControl w:val="0"/>
        <w:spacing w:after="120" w:line="312" w:lineRule="auto"/>
        <w:jc w:val="both"/>
        <w:rPr>
          <w:rFonts w:ascii="Times New Roman" w:hAnsi="Times New Roman" w:cs="Times New Roman"/>
          <w:i/>
          <w:sz w:val="28"/>
          <w:szCs w:val="24"/>
        </w:rPr>
      </w:pPr>
      <w:r w:rsidRPr="002E0FEA">
        <w:rPr>
          <w:rFonts w:ascii="Times New Roman" w:hAnsi="Times New Roman" w:cs="Times New Roman"/>
          <w:i/>
          <w:sz w:val="28"/>
          <w:szCs w:val="24"/>
        </w:rPr>
        <w:t>Kính thưa quý vị đại biểu!</w:t>
      </w:r>
    </w:p>
    <w:p w:rsidR="004321C3" w:rsidRPr="002E0FEA" w:rsidRDefault="002E0FEA" w:rsidP="006E4D2B">
      <w:pPr>
        <w:spacing w:line="312" w:lineRule="auto"/>
        <w:jc w:val="both"/>
        <w:rPr>
          <w:rFonts w:ascii="Times New Roman" w:hAnsi="Times New Roman" w:cs="Times New Roman"/>
          <w:sz w:val="28"/>
          <w:szCs w:val="24"/>
        </w:rPr>
      </w:pPr>
      <w:r w:rsidRPr="002E0FEA">
        <w:rPr>
          <w:rFonts w:ascii="Times New Roman" w:hAnsi="Times New Roman" w:cs="Times New Roman"/>
          <w:sz w:val="28"/>
          <w:szCs w:val="24"/>
        </w:rPr>
        <w:t>Cách đây 5 năm, v</w:t>
      </w:r>
      <w:r w:rsidR="004321C3" w:rsidRPr="002E0FEA">
        <w:rPr>
          <w:rFonts w:ascii="Times New Roman" w:hAnsi="Times New Roman" w:cs="Times New Roman"/>
          <w:sz w:val="28"/>
          <w:szCs w:val="24"/>
        </w:rPr>
        <w:t xml:space="preserve">ào tháng 10/2011, tại </w:t>
      </w:r>
      <w:r w:rsidR="00E05371" w:rsidRPr="002E0FEA">
        <w:rPr>
          <w:rFonts w:ascii="Times New Roman" w:hAnsi="Times New Roman" w:cs="Times New Roman"/>
          <w:sz w:val="28"/>
          <w:szCs w:val="24"/>
        </w:rPr>
        <w:t>C</w:t>
      </w:r>
      <w:r w:rsidR="004321C3" w:rsidRPr="002E0FEA">
        <w:rPr>
          <w:rFonts w:ascii="Times New Roman" w:hAnsi="Times New Roman" w:cs="Times New Roman"/>
          <w:sz w:val="28"/>
          <w:szCs w:val="24"/>
        </w:rPr>
        <w:t xml:space="preserve">uộc họp </w:t>
      </w:r>
      <w:r w:rsidR="00780E70" w:rsidRPr="002E0FEA">
        <w:rPr>
          <w:rFonts w:ascii="Times New Roman" w:hAnsi="Times New Roman" w:cs="Times New Roman"/>
          <w:sz w:val="28"/>
          <w:szCs w:val="24"/>
        </w:rPr>
        <w:t xml:space="preserve">Nhóm </w:t>
      </w:r>
      <w:r w:rsidR="004321C3" w:rsidRPr="002E0FEA">
        <w:rPr>
          <w:rFonts w:ascii="Times New Roman" w:hAnsi="Times New Roman" w:cs="Times New Roman"/>
          <w:sz w:val="28"/>
          <w:szCs w:val="24"/>
        </w:rPr>
        <w:t>đối tác y tế tại Hà Nội, Bộ Y tế</w:t>
      </w:r>
      <w:r w:rsidRPr="002E0FEA">
        <w:rPr>
          <w:rFonts w:ascii="Times New Roman" w:hAnsi="Times New Roman" w:cs="Times New Roman"/>
          <w:sz w:val="28"/>
          <w:szCs w:val="24"/>
        </w:rPr>
        <w:t xml:space="preserve"> nước CHXHCN</w:t>
      </w:r>
      <w:r w:rsidR="004321C3" w:rsidRPr="002E0FEA">
        <w:rPr>
          <w:rFonts w:ascii="Times New Roman" w:hAnsi="Times New Roman" w:cs="Times New Roman"/>
          <w:sz w:val="28"/>
          <w:szCs w:val="24"/>
        </w:rPr>
        <w:t xml:space="preserve"> Việt Nam</w:t>
      </w:r>
      <w:r w:rsidRPr="002E0FEA">
        <w:rPr>
          <w:rFonts w:ascii="Times New Roman" w:hAnsi="Times New Roman" w:cs="Times New Roman"/>
          <w:sz w:val="28"/>
          <w:szCs w:val="24"/>
        </w:rPr>
        <w:t xml:space="preserve"> và</w:t>
      </w:r>
      <w:r w:rsidR="004321C3" w:rsidRPr="002E0FEA">
        <w:rPr>
          <w:rFonts w:ascii="Times New Roman" w:hAnsi="Times New Roman" w:cs="Times New Roman"/>
          <w:sz w:val="28"/>
          <w:szCs w:val="24"/>
        </w:rPr>
        <w:t xml:space="preserve"> các đối tác phát triển đã cùng trao đổi về các vấn đề ưu tiên trong ngành y tế giai đoạn 2011</w:t>
      </w:r>
      <w:r w:rsidR="00780E70" w:rsidRPr="002E0FEA">
        <w:rPr>
          <w:rFonts w:ascii="Times New Roman" w:hAnsi="Times New Roman" w:cs="Times New Roman"/>
          <w:sz w:val="28"/>
          <w:szCs w:val="24"/>
        </w:rPr>
        <w:t>-</w:t>
      </w:r>
      <w:r w:rsidRPr="002E0FEA">
        <w:rPr>
          <w:rFonts w:ascii="Times New Roman" w:hAnsi="Times New Roman" w:cs="Times New Roman"/>
          <w:sz w:val="28"/>
          <w:szCs w:val="24"/>
        </w:rPr>
        <w:t>2015</w:t>
      </w:r>
      <w:r w:rsidR="004321C3" w:rsidRPr="002E0FEA">
        <w:rPr>
          <w:rFonts w:ascii="Times New Roman" w:hAnsi="Times New Roman" w:cs="Times New Roman"/>
          <w:sz w:val="28"/>
          <w:szCs w:val="24"/>
        </w:rPr>
        <w:t xml:space="preserve"> với 7 nhiệm vụ trọng tâm</w:t>
      </w:r>
      <w:r w:rsidR="00AB7BCB" w:rsidRPr="002E0FEA">
        <w:rPr>
          <w:rFonts w:ascii="Times New Roman" w:hAnsi="Times New Roman" w:cs="Times New Roman"/>
          <w:sz w:val="28"/>
          <w:szCs w:val="24"/>
        </w:rPr>
        <w:t>.</w:t>
      </w:r>
      <w:r w:rsidR="004321C3" w:rsidRPr="002E0FEA">
        <w:rPr>
          <w:rFonts w:ascii="Times New Roman" w:hAnsi="Times New Roman" w:cs="Times New Roman"/>
          <w:sz w:val="28"/>
          <w:szCs w:val="24"/>
        </w:rPr>
        <w:t xml:space="preserve"> Cuộc họp ngày hôm nay đánh dấu 5 năm thực hiện các mục tiêu trọng tâm đó, cùng với việc hoàn thành thực hiện kế hoạch 5 năm ngành y tế 2011- 2015 và 15 năm thực hiện</w:t>
      </w:r>
      <w:r w:rsidR="00E05371" w:rsidRPr="002E0FEA">
        <w:rPr>
          <w:rFonts w:ascii="Times New Roman" w:hAnsi="Times New Roman" w:cs="Times New Roman"/>
          <w:sz w:val="28"/>
          <w:szCs w:val="24"/>
        </w:rPr>
        <w:t xml:space="preserve"> các</w:t>
      </w:r>
      <w:r w:rsidR="00034E9E" w:rsidRPr="002E0FEA">
        <w:rPr>
          <w:rFonts w:ascii="Times New Roman" w:hAnsi="Times New Roman" w:cs="Times New Roman"/>
          <w:sz w:val="28"/>
          <w:szCs w:val="24"/>
        </w:rPr>
        <w:t xml:space="preserve"> </w:t>
      </w:r>
      <w:r w:rsidR="00E05371" w:rsidRPr="002E0FEA">
        <w:rPr>
          <w:rFonts w:ascii="Times New Roman" w:hAnsi="Times New Roman" w:cs="Times New Roman"/>
          <w:sz w:val="28"/>
          <w:szCs w:val="24"/>
        </w:rPr>
        <w:t>M</w:t>
      </w:r>
      <w:r w:rsidR="004321C3" w:rsidRPr="002E0FEA">
        <w:rPr>
          <w:rFonts w:ascii="Times New Roman" w:hAnsi="Times New Roman" w:cs="Times New Roman"/>
          <w:sz w:val="28"/>
          <w:szCs w:val="24"/>
        </w:rPr>
        <w:t xml:space="preserve">ục tiêu phát triển thiên niên kỷ liên quan đến y tế. Năm 2016 là năm khởi đầu cho giai đoạn mới, thực hiện kế hoạch 5 năm </w:t>
      </w:r>
      <w:r w:rsidR="00AB7BCB" w:rsidRPr="002E0FEA">
        <w:rPr>
          <w:rFonts w:ascii="Times New Roman" w:hAnsi="Times New Roman" w:cs="Times New Roman"/>
          <w:sz w:val="28"/>
          <w:szCs w:val="24"/>
        </w:rPr>
        <w:t>2016 - 2020</w:t>
      </w:r>
      <w:r w:rsidR="004321C3" w:rsidRPr="002E0FEA">
        <w:rPr>
          <w:rFonts w:ascii="Times New Roman" w:hAnsi="Times New Roman" w:cs="Times New Roman"/>
          <w:sz w:val="28"/>
          <w:szCs w:val="24"/>
        </w:rPr>
        <w:t xml:space="preserve">, </w:t>
      </w:r>
      <w:r w:rsidR="006E4D2B" w:rsidRPr="002E0FEA">
        <w:rPr>
          <w:rFonts w:ascii="Times New Roman" w:hAnsi="Times New Roman" w:cs="Times New Roman"/>
          <w:sz w:val="28"/>
          <w:szCs w:val="24"/>
        </w:rPr>
        <w:t xml:space="preserve">và </w:t>
      </w:r>
      <w:r w:rsidRPr="002E0FEA">
        <w:rPr>
          <w:rFonts w:ascii="Times New Roman" w:hAnsi="Times New Roman" w:cs="Times New Roman"/>
          <w:sz w:val="28"/>
          <w:szCs w:val="24"/>
        </w:rPr>
        <w:t xml:space="preserve">thực hiện </w:t>
      </w:r>
      <w:r w:rsidR="006E4D2B" w:rsidRPr="002E0FEA">
        <w:rPr>
          <w:rFonts w:ascii="Times New Roman" w:hAnsi="Times New Roman" w:cs="Times New Roman"/>
          <w:sz w:val="28"/>
          <w:szCs w:val="24"/>
        </w:rPr>
        <w:t>các</w:t>
      </w:r>
      <w:r w:rsidR="00034E9E" w:rsidRPr="002E0FEA">
        <w:rPr>
          <w:rFonts w:ascii="Times New Roman" w:hAnsi="Times New Roman" w:cs="Times New Roman"/>
          <w:sz w:val="28"/>
          <w:szCs w:val="24"/>
        </w:rPr>
        <w:t xml:space="preserve"> </w:t>
      </w:r>
      <w:r w:rsidR="00E05371" w:rsidRPr="002E0FEA">
        <w:rPr>
          <w:rFonts w:ascii="Times New Roman" w:hAnsi="Times New Roman" w:cs="Times New Roman"/>
          <w:sz w:val="28"/>
          <w:szCs w:val="24"/>
        </w:rPr>
        <w:t>M</w:t>
      </w:r>
      <w:r w:rsidR="004321C3" w:rsidRPr="002E0FEA">
        <w:rPr>
          <w:rFonts w:ascii="Times New Roman" w:hAnsi="Times New Roman" w:cs="Times New Roman"/>
          <w:sz w:val="28"/>
          <w:szCs w:val="24"/>
        </w:rPr>
        <w:t xml:space="preserve">ục tiêu phát triển bền vững </w:t>
      </w:r>
      <w:r w:rsidR="00EC78F0" w:rsidRPr="002E0FEA">
        <w:rPr>
          <w:rFonts w:ascii="Times New Roman" w:hAnsi="Times New Roman" w:cs="Times New Roman"/>
          <w:sz w:val="28"/>
          <w:szCs w:val="24"/>
        </w:rPr>
        <w:t xml:space="preserve">về y tế </w:t>
      </w:r>
      <w:r>
        <w:rPr>
          <w:rFonts w:ascii="Times New Roman" w:hAnsi="Times New Roman" w:cs="Times New Roman"/>
          <w:sz w:val="28"/>
          <w:szCs w:val="24"/>
        </w:rPr>
        <w:t xml:space="preserve">(SDGs) </w:t>
      </w:r>
      <w:r w:rsidR="004321C3" w:rsidRPr="002E0FEA">
        <w:rPr>
          <w:rFonts w:ascii="Times New Roman" w:hAnsi="Times New Roman" w:cs="Times New Roman"/>
          <w:sz w:val="28"/>
          <w:szCs w:val="24"/>
        </w:rPr>
        <w:t xml:space="preserve">sau năm 2015 do Liên </w:t>
      </w:r>
      <w:r w:rsidR="00780E70" w:rsidRPr="002E0FEA">
        <w:rPr>
          <w:rFonts w:ascii="Times New Roman" w:hAnsi="Times New Roman" w:cs="Times New Roman"/>
          <w:sz w:val="28"/>
          <w:szCs w:val="24"/>
        </w:rPr>
        <w:t>H</w:t>
      </w:r>
      <w:r w:rsidR="004321C3" w:rsidRPr="002E0FEA">
        <w:rPr>
          <w:rFonts w:ascii="Times New Roman" w:hAnsi="Times New Roman" w:cs="Times New Roman"/>
          <w:sz w:val="28"/>
          <w:szCs w:val="24"/>
        </w:rPr>
        <w:t xml:space="preserve">ợp </w:t>
      </w:r>
      <w:r w:rsidR="00780E70" w:rsidRPr="002E0FEA">
        <w:rPr>
          <w:rFonts w:ascii="Times New Roman" w:hAnsi="Times New Roman" w:cs="Times New Roman"/>
          <w:sz w:val="28"/>
          <w:szCs w:val="24"/>
        </w:rPr>
        <w:t>Q</w:t>
      </w:r>
      <w:r w:rsidR="004321C3" w:rsidRPr="002E0FEA">
        <w:rPr>
          <w:rFonts w:ascii="Times New Roman" w:hAnsi="Times New Roman" w:cs="Times New Roman"/>
          <w:sz w:val="28"/>
          <w:szCs w:val="24"/>
        </w:rPr>
        <w:t xml:space="preserve">uốc </w:t>
      </w:r>
      <w:r w:rsidR="00503B0C" w:rsidRPr="002E0FEA">
        <w:rPr>
          <w:rFonts w:ascii="Times New Roman" w:hAnsi="Times New Roman" w:cs="Times New Roman"/>
          <w:sz w:val="28"/>
          <w:szCs w:val="24"/>
        </w:rPr>
        <w:t>đề ra</w:t>
      </w:r>
      <w:r w:rsidR="004321C3" w:rsidRPr="002E0FEA">
        <w:rPr>
          <w:rFonts w:ascii="Times New Roman" w:hAnsi="Times New Roman" w:cs="Times New Roman"/>
          <w:sz w:val="28"/>
          <w:szCs w:val="24"/>
        </w:rPr>
        <w:t>. Tôi rất vui mừng được chủ trì cuộc họp này cùng với</w:t>
      </w:r>
      <w:r w:rsidR="00E44C46" w:rsidRPr="002E0FEA">
        <w:rPr>
          <w:rFonts w:ascii="Times New Roman" w:hAnsi="Times New Roman" w:cs="Times New Roman"/>
          <w:sz w:val="28"/>
          <w:szCs w:val="24"/>
        </w:rPr>
        <w:t xml:space="preserve"> Đại sứ, Trưởng phái đoàn Liên minh Châu tại Việt Nam,</w:t>
      </w:r>
      <w:r w:rsidR="004321C3" w:rsidRPr="002E0FEA">
        <w:rPr>
          <w:rFonts w:ascii="Times New Roman" w:hAnsi="Times New Roman" w:cs="Times New Roman"/>
          <w:sz w:val="28"/>
          <w:szCs w:val="24"/>
        </w:rPr>
        <w:t xml:space="preserve"> </w:t>
      </w:r>
      <w:r w:rsidR="00EC78F0" w:rsidRPr="002E0FEA">
        <w:rPr>
          <w:rFonts w:ascii="Times New Roman" w:hAnsi="Times New Roman" w:cs="Times New Roman"/>
          <w:sz w:val="28"/>
          <w:szCs w:val="24"/>
        </w:rPr>
        <w:t>bà Điều phối viên Thường trú Liên Hợp Quốc tại Việt Nam</w:t>
      </w:r>
      <w:r w:rsidR="00780E70" w:rsidRPr="002E0FEA">
        <w:rPr>
          <w:rFonts w:ascii="Times New Roman" w:hAnsi="Times New Roman" w:cs="Times New Roman"/>
          <w:sz w:val="28"/>
          <w:szCs w:val="24"/>
        </w:rPr>
        <w:t>,</w:t>
      </w:r>
      <w:r w:rsidR="00EC78F0" w:rsidRPr="002E0FEA">
        <w:rPr>
          <w:rFonts w:ascii="Times New Roman" w:hAnsi="Times New Roman" w:cs="Times New Roman"/>
          <w:sz w:val="28"/>
          <w:szCs w:val="24"/>
        </w:rPr>
        <w:t xml:space="preserve"> bà </w:t>
      </w:r>
      <w:r w:rsidR="00503B0C" w:rsidRPr="002E0FEA">
        <w:rPr>
          <w:rFonts w:ascii="Times New Roman" w:hAnsi="Times New Roman" w:cs="Times New Roman"/>
          <w:sz w:val="28"/>
          <w:szCs w:val="24"/>
        </w:rPr>
        <w:t xml:space="preserve">Giám </w:t>
      </w:r>
      <w:r w:rsidR="00503B0C" w:rsidRPr="002E0FEA">
        <w:rPr>
          <w:rFonts w:ascii="Times New Roman" w:hAnsi="Times New Roman" w:cs="Times New Roman"/>
          <w:sz w:val="28"/>
          <w:szCs w:val="24"/>
        </w:rPr>
        <w:lastRenderedPageBreak/>
        <w:t>đốc</w:t>
      </w:r>
      <w:r w:rsidR="00027997" w:rsidRPr="002E0FEA">
        <w:rPr>
          <w:rFonts w:ascii="Times New Roman" w:hAnsi="Times New Roman" w:cs="Times New Roman"/>
          <w:sz w:val="28"/>
          <w:szCs w:val="24"/>
        </w:rPr>
        <w:t xml:space="preserve"> quốc gia</w:t>
      </w:r>
      <w:r w:rsidR="006E4D2B" w:rsidRPr="002E0FEA">
        <w:rPr>
          <w:rFonts w:ascii="Times New Roman" w:hAnsi="Times New Roman" w:cs="Times New Roman"/>
          <w:sz w:val="28"/>
          <w:szCs w:val="24"/>
        </w:rPr>
        <w:t xml:space="preserve"> Ngân hàng thế giới </w:t>
      </w:r>
      <w:r w:rsidR="004321C3" w:rsidRPr="002E0FEA">
        <w:rPr>
          <w:rFonts w:ascii="Times New Roman" w:hAnsi="Times New Roman" w:cs="Times New Roman"/>
          <w:sz w:val="28"/>
          <w:szCs w:val="24"/>
        </w:rPr>
        <w:t>tại Việ</w:t>
      </w:r>
      <w:r w:rsidR="00353CA2" w:rsidRPr="002E0FEA">
        <w:rPr>
          <w:rFonts w:ascii="Times New Roman" w:hAnsi="Times New Roman" w:cs="Times New Roman"/>
          <w:sz w:val="28"/>
          <w:szCs w:val="24"/>
        </w:rPr>
        <w:t>t Nam</w:t>
      </w:r>
      <w:r>
        <w:rPr>
          <w:rFonts w:ascii="Times New Roman" w:hAnsi="Times New Roman" w:cs="Times New Roman"/>
          <w:sz w:val="28"/>
          <w:szCs w:val="24"/>
        </w:rPr>
        <w:t xml:space="preserve">. </w:t>
      </w:r>
      <w:proofErr w:type="gramStart"/>
      <w:r>
        <w:rPr>
          <w:rFonts w:ascii="Times New Roman" w:hAnsi="Times New Roman" w:cs="Times New Roman"/>
          <w:sz w:val="28"/>
          <w:szCs w:val="24"/>
        </w:rPr>
        <w:t xml:space="preserve">Tôi xin trân trọng </w:t>
      </w:r>
      <w:r w:rsidR="004321C3" w:rsidRPr="002E0FEA">
        <w:rPr>
          <w:rFonts w:ascii="Times New Roman" w:hAnsi="Times New Roman" w:cs="Times New Roman"/>
          <w:sz w:val="28"/>
          <w:szCs w:val="24"/>
        </w:rPr>
        <w:t>cám ơn sự tham gia</w:t>
      </w:r>
      <w:r>
        <w:rPr>
          <w:rFonts w:ascii="Times New Roman" w:hAnsi="Times New Roman" w:cs="Times New Roman"/>
          <w:sz w:val="28"/>
          <w:szCs w:val="24"/>
        </w:rPr>
        <w:t xml:space="preserve"> đầy đủ</w:t>
      </w:r>
      <w:r w:rsidR="004321C3" w:rsidRPr="002E0FEA">
        <w:rPr>
          <w:rFonts w:ascii="Times New Roman" w:hAnsi="Times New Roman" w:cs="Times New Roman"/>
          <w:sz w:val="28"/>
          <w:szCs w:val="24"/>
        </w:rPr>
        <w:t xml:space="preserve"> của </w:t>
      </w:r>
      <w:r>
        <w:rPr>
          <w:rFonts w:ascii="Times New Roman" w:hAnsi="Times New Roman" w:cs="Times New Roman"/>
          <w:sz w:val="28"/>
          <w:szCs w:val="24"/>
        </w:rPr>
        <w:t xml:space="preserve">toàn thể </w:t>
      </w:r>
      <w:r w:rsidR="004321C3" w:rsidRPr="002E0FEA">
        <w:rPr>
          <w:rFonts w:ascii="Times New Roman" w:hAnsi="Times New Roman" w:cs="Times New Roman"/>
          <w:sz w:val="28"/>
          <w:szCs w:val="24"/>
        </w:rPr>
        <w:t>các vị đại biểu trong buổi họp ngày hôm nay.</w:t>
      </w:r>
      <w:proofErr w:type="gramEnd"/>
      <w:r w:rsidR="004321C3" w:rsidRPr="002E0FEA">
        <w:rPr>
          <w:rFonts w:ascii="Times New Roman" w:hAnsi="Times New Roman" w:cs="Times New Roman"/>
          <w:sz w:val="28"/>
          <w:szCs w:val="24"/>
        </w:rPr>
        <w:t xml:space="preserve"> </w:t>
      </w:r>
    </w:p>
    <w:p w:rsidR="00BB078B" w:rsidRPr="002E0FEA" w:rsidRDefault="004321C3" w:rsidP="006E4D2B">
      <w:pPr>
        <w:spacing w:line="312" w:lineRule="auto"/>
        <w:jc w:val="both"/>
        <w:rPr>
          <w:rFonts w:ascii="Times New Roman" w:hAnsi="Times New Roman" w:cs="Times New Roman"/>
          <w:sz w:val="28"/>
          <w:szCs w:val="24"/>
        </w:rPr>
      </w:pPr>
      <w:proofErr w:type="gramStart"/>
      <w:r w:rsidRPr="002E0FEA">
        <w:rPr>
          <w:rFonts w:ascii="Times New Roman" w:hAnsi="Times New Roman" w:cs="Times New Roman"/>
          <w:sz w:val="28"/>
          <w:szCs w:val="24"/>
        </w:rPr>
        <w:t>Điểm lại những kết quả của ngành y tế</w:t>
      </w:r>
      <w:r w:rsidR="006E4D2B" w:rsidRPr="002E0FEA">
        <w:rPr>
          <w:rFonts w:ascii="Times New Roman" w:hAnsi="Times New Roman" w:cs="Times New Roman"/>
          <w:sz w:val="28"/>
          <w:szCs w:val="24"/>
        </w:rPr>
        <w:t xml:space="preserve"> trong 5 năm</w:t>
      </w:r>
      <w:r w:rsidRPr="002E0FEA">
        <w:rPr>
          <w:rFonts w:ascii="Times New Roman" w:hAnsi="Times New Roman" w:cs="Times New Roman"/>
          <w:sz w:val="28"/>
          <w:szCs w:val="24"/>
        </w:rPr>
        <w:t xml:space="preserve"> qua, </w:t>
      </w:r>
      <w:r w:rsidR="002E0FEA">
        <w:rPr>
          <w:rFonts w:ascii="Times New Roman" w:hAnsi="Times New Roman" w:cs="Times New Roman"/>
          <w:sz w:val="28"/>
          <w:szCs w:val="24"/>
        </w:rPr>
        <w:t>ngành y tế</w:t>
      </w:r>
      <w:r w:rsidRPr="002E0FEA">
        <w:rPr>
          <w:rFonts w:ascii="Times New Roman" w:hAnsi="Times New Roman" w:cs="Times New Roman"/>
          <w:sz w:val="28"/>
          <w:szCs w:val="24"/>
        </w:rPr>
        <w:t xml:space="preserve"> đã từng bước </w:t>
      </w:r>
      <w:r w:rsidR="00756931" w:rsidRPr="002E0FEA">
        <w:rPr>
          <w:rFonts w:ascii="Times New Roman" w:hAnsi="Times New Roman" w:cs="Times New Roman"/>
          <w:sz w:val="28"/>
          <w:szCs w:val="24"/>
        </w:rPr>
        <w:t xml:space="preserve">triển khai các hành động cụ thể nhằm </w:t>
      </w:r>
      <w:r w:rsidRPr="002E0FEA">
        <w:rPr>
          <w:rFonts w:ascii="Times New Roman" w:hAnsi="Times New Roman" w:cs="Times New Roman"/>
          <w:sz w:val="28"/>
          <w:szCs w:val="24"/>
        </w:rPr>
        <w:t>nâng cao chất lượng chăm sóc sức khỏe nhân dân</w:t>
      </w:r>
      <w:r w:rsidR="00BB078B" w:rsidRPr="002E0FEA">
        <w:rPr>
          <w:rFonts w:ascii="Times New Roman" w:hAnsi="Times New Roman" w:cs="Times New Roman"/>
          <w:sz w:val="28"/>
          <w:szCs w:val="24"/>
        </w:rPr>
        <w:t>.</w:t>
      </w:r>
      <w:proofErr w:type="gramEnd"/>
      <w:r w:rsidR="00BB078B" w:rsidRPr="002E0FEA">
        <w:rPr>
          <w:rFonts w:ascii="Times New Roman" w:hAnsi="Times New Roman" w:cs="Times New Roman"/>
          <w:sz w:val="28"/>
          <w:szCs w:val="24"/>
        </w:rPr>
        <w:t xml:space="preserve"> Với sự hỗ trợ của Chính phủ, các Bộ, Ban, Ngành và sự hỗ trợ của các tổ chức nước ngoài, </w:t>
      </w:r>
      <w:r w:rsidR="002E0FEA">
        <w:rPr>
          <w:rFonts w:ascii="Times New Roman" w:hAnsi="Times New Roman" w:cs="Times New Roman"/>
          <w:sz w:val="28"/>
          <w:szCs w:val="24"/>
        </w:rPr>
        <w:t>7</w:t>
      </w:r>
      <w:r w:rsidR="00F50348" w:rsidRPr="002E0FEA">
        <w:rPr>
          <w:rFonts w:ascii="Times New Roman" w:hAnsi="Times New Roman" w:cs="Times New Roman"/>
          <w:sz w:val="28"/>
          <w:szCs w:val="24"/>
        </w:rPr>
        <w:t xml:space="preserve"> lĩnh vực trọng  tâm mà </w:t>
      </w:r>
      <w:r w:rsidR="00BB078B" w:rsidRPr="002E0FEA">
        <w:rPr>
          <w:rFonts w:ascii="Times New Roman" w:hAnsi="Times New Roman" w:cs="Times New Roman"/>
          <w:sz w:val="28"/>
          <w:szCs w:val="24"/>
        </w:rPr>
        <w:t xml:space="preserve">ngành y tế </w:t>
      </w:r>
      <w:r w:rsidR="00F50348" w:rsidRPr="002E0FEA">
        <w:rPr>
          <w:rFonts w:ascii="Times New Roman" w:hAnsi="Times New Roman" w:cs="Times New Roman"/>
          <w:sz w:val="28"/>
          <w:szCs w:val="24"/>
        </w:rPr>
        <w:t xml:space="preserve">tập trung giải quyết </w:t>
      </w:r>
      <w:r w:rsidR="00BB078B" w:rsidRPr="002E0FEA">
        <w:rPr>
          <w:rFonts w:ascii="Times New Roman" w:hAnsi="Times New Roman" w:cs="Times New Roman"/>
          <w:sz w:val="28"/>
          <w:szCs w:val="24"/>
        </w:rPr>
        <w:t xml:space="preserve">đã đạt được những kết quả </w:t>
      </w:r>
      <w:r w:rsidR="00CA2D84">
        <w:rPr>
          <w:rFonts w:ascii="Times New Roman" w:hAnsi="Times New Roman" w:cs="Times New Roman"/>
          <w:sz w:val="28"/>
          <w:szCs w:val="24"/>
        </w:rPr>
        <w:t>tích cực</w:t>
      </w:r>
      <w:r w:rsidR="00BB078B" w:rsidRPr="002E0FEA">
        <w:rPr>
          <w:rFonts w:ascii="Times New Roman" w:hAnsi="Times New Roman" w:cs="Times New Roman"/>
          <w:sz w:val="28"/>
          <w:szCs w:val="24"/>
        </w:rPr>
        <w:t xml:space="preserve"> trong giai đoạn 2011-2015. Cụ thể là</w:t>
      </w:r>
      <w:r w:rsidR="00CA2D84">
        <w:rPr>
          <w:rFonts w:ascii="Times New Roman" w:hAnsi="Times New Roman" w:cs="Times New Roman"/>
          <w:sz w:val="28"/>
          <w:szCs w:val="24"/>
        </w:rPr>
        <w:t>:</w:t>
      </w:r>
    </w:p>
    <w:p w:rsidR="00BB078B" w:rsidRPr="002E0FEA" w:rsidRDefault="00F50348" w:rsidP="00BB078B">
      <w:pPr>
        <w:spacing w:line="312" w:lineRule="auto"/>
        <w:jc w:val="both"/>
        <w:rPr>
          <w:rFonts w:ascii="Times New Roman" w:hAnsi="Times New Roman" w:cs="Times New Roman"/>
          <w:sz w:val="28"/>
          <w:szCs w:val="24"/>
        </w:rPr>
      </w:pPr>
      <w:r w:rsidRPr="002E0FEA">
        <w:rPr>
          <w:rFonts w:ascii="Times New Roman" w:hAnsi="Times New Roman" w:cs="Times New Roman"/>
          <w:b/>
          <w:i/>
          <w:sz w:val="28"/>
          <w:szCs w:val="24"/>
        </w:rPr>
        <w:t>Thứ nhất, g</w:t>
      </w:r>
      <w:r w:rsidR="00BB078B" w:rsidRPr="002E0FEA">
        <w:rPr>
          <w:rFonts w:ascii="Times New Roman" w:hAnsi="Times New Roman" w:cs="Times New Roman"/>
          <w:b/>
          <w:i/>
          <w:sz w:val="28"/>
          <w:szCs w:val="24"/>
        </w:rPr>
        <w:t>iảm</w:t>
      </w:r>
      <w:r w:rsidR="00CA2D84">
        <w:rPr>
          <w:rFonts w:ascii="Times New Roman" w:hAnsi="Times New Roman" w:cs="Times New Roman"/>
          <w:b/>
          <w:i/>
          <w:sz w:val="28"/>
          <w:szCs w:val="24"/>
        </w:rPr>
        <w:t xml:space="preserve"> qúa</w:t>
      </w:r>
      <w:r w:rsidR="00BB078B" w:rsidRPr="002E0FEA">
        <w:rPr>
          <w:rFonts w:ascii="Times New Roman" w:hAnsi="Times New Roman" w:cs="Times New Roman"/>
          <w:b/>
          <w:i/>
          <w:sz w:val="28"/>
          <w:szCs w:val="24"/>
        </w:rPr>
        <w:t xml:space="preserve"> tải các bệnh viện:</w:t>
      </w:r>
      <w:r w:rsidR="00BB078B" w:rsidRPr="002E0FEA">
        <w:rPr>
          <w:rFonts w:ascii="Times New Roman" w:hAnsi="Times New Roman" w:cs="Times New Roman"/>
          <w:sz w:val="28"/>
          <w:szCs w:val="24"/>
        </w:rPr>
        <w:t xml:space="preserve"> Số giường/1 vạn dân đã  tăng từ 21.5 lên 24.0 từ 2011-2015</w:t>
      </w:r>
      <w:r w:rsidR="00CA2D84">
        <w:rPr>
          <w:rFonts w:ascii="Times New Roman" w:hAnsi="Times New Roman" w:cs="Times New Roman"/>
          <w:sz w:val="28"/>
          <w:szCs w:val="24"/>
        </w:rPr>
        <w:t xml:space="preserve">, </w:t>
      </w:r>
      <w:r w:rsidR="00CA2D84" w:rsidRPr="00CA2D84">
        <w:rPr>
          <w:rFonts w:ascii="Times New Roman" w:hAnsi="Times New Roman" w:cs="Times New Roman"/>
          <w:sz w:val="28"/>
          <w:szCs w:val="24"/>
        </w:rPr>
        <w:t>thực kê khoảng 30,5 giường/1 vạn dân</w:t>
      </w:r>
      <w:r w:rsidR="00BB078B" w:rsidRPr="002E0FEA">
        <w:rPr>
          <w:rFonts w:ascii="Times New Roman" w:hAnsi="Times New Roman" w:cs="Times New Roman"/>
          <w:sz w:val="28"/>
          <w:szCs w:val="24"/>
        </w:rPr>
        <w:t>, bệnh viện tuyến trung ương kê thêm 4800 giường</w:t>
      </w:r>
      <w:r w:rsidR="00A91ABD">
        <w:rPr>
          <w:rFonts w:ascii="Times New Roman" w:hAnsi="Times New Roman" w:cs="Times New Roman"/>
          <w:sz w:val="28"/>
          <w:szCs w:val="24"/>
        </w:rPr>
        <w:t>. Một số</w:t>
      </w:r>
      <w:r w:rsidR="00BB078B" w:rsidRPr="002E0FEA">
        <w:rPr>
          <w:rFonts w:ascii="Times New Roman" w:hAnsi="Times New Roman" w:cs="Times New Roman"/>
          <w:sz w:val="28"/>
          <w:szCs w:val="24"/>
        </w:rPr>
        <w:t xml:space="preserve"> Bệnh viện tuyến Trung ương, Thành phố, chuyên khoa </w:t>
      </w:r>
      <w:r w:rsidR="004B360F">
        <w:rPr>
          <w:rFonts w:ascii="Times New Roman" w:hAnsi="Times New Roman" w:cs="Times New Roman"/>
          <w:sz w:val="28"/>
          <w:szCs w:val="24"/>
        </w:rPr>
        <w:t xml:space="preserve">Ung </w:t>
      </w:r>
      <w:proofErr w:type="gramStart"/>
      <w:r w:rsidR="004B360F">
        <w:rPr>
          <w:rFonts w:ascii="Times New Roman" w:hAnsi="Times New Roman" w:cs="Times New Roman"/>
          <w:sz w:val="28"/>
          <w:szCs w:val="24"/>
        </w:rPr>
        <w:t>thư</w:t>
      </w:r>
      <w:proofErr w:type="gramEnd"/>
      <w:r w:rsidR="00BB078B" w:rsidRPr="002E0FEA">
        <w:rPr>
          <w:rFonts w:ascii="Times New Roman" w:hAnsi="Times New Roman" w:cs="Times New Roman"/>
          <w:sz w:val="28"/>
          <w:szCs w:val="24"/>
        </w:rPr>
        <w:t>, Nhi, Tim mạch</w:t>
      </w:r>
      <w:r w:rsidR="004B360F">
        <w:rPr>
          <w:rFonts w:ascii="Times New Roman" w:hAnsi="Times New Roman" w:cs="Times New Roman"/>
          <w:sz w:val="28"/>
          <w:szCs w:val="24"/>
        </w:rPr>
        <w:t xml:space="preserve"> </w:t>
      </w:r>
      <w:r w:rsidR="00BB078B" w:rsidRPr="002E0FEA">
        <w:rPr>
          <w:rFonts w:ascii="Times New Roman" w:hAnsi="Times New Roman" w:cs="Times New Roman"/>
          <w:sz w:val="28"/>
          <w:szCs w:val="24"/>
        </w:rPr>
        <w:t>đã giảm quá tải từ 60-70%</w:t>
      </w:r>
      <w:r w:rsidRPr="002E0FEA">
        <w:rPr>
          <w:rFonts w:ascii="Times New Roman" w:hAnsi="Times New Roman" w:cs="Times New Roman"/>
          <w:sz w:val="28"/>
          <w:szCs w:val="24"/>
        </w:rPr>
        <w:t xml:space="preserve"> xuống còn 6-7%</w:t>
      </w:r>
      <w:r w:rsidR="00BB078B" w:rsidRPr="002E0FEA">
        <w:rPr>
          <w:rFonts w:ascii="Times New Roman" w:hAnsi="Times New Roman" w:cs="Times New Roman"/>
          <w:sz w:val="28"/>
          <w:szCs w:val="24"/>
        </w:rPr>
        <w:t xml:space="preserve"> số giường </w:t>
      </w:r>
      <w:r w:rsidRPr="002E0FEA">
        <w:rPr>
          <w:rFonts w:ascii="Times New Roman" w:hAnsi="Times New Roman" w:cs="Times New Roman"/>
          <w:sz w:val="28"/>
          <w:szCs w:val="24"/>
        </w:rPr>
        <w:t>phải n</w:t>
      </w:r>
      <w:r w:rsidR="00BB078B" w:rsidRPr="002E0FEA">
        <w:rPr>
          <w:rFonts w:ascii="Times New Roman" w:hAnsi="Times New Roman" w:cs="Times New Roman"/>
          <w:sz w:val="28"/>
          <w:szCs w:val="24"/>
        </w:rPr>
        <w:t>ằm ghép</w:t>
      </w:r>
      <w:r w:rsidRPr="002E0FEA">
        <w:rPr>
          <w:rFonts w:ascii="Times New Roman" w:hAnsi="Times New Roman" w:cs="Times New Roman"/>
          <w:sz w:val="28"/>
          <w:szCs w:val="24"/>
        </w:rPr>
        <w:t>.</w:t>
      </w:r>
      <w:r w:rsidR="00772893">
        <w:rPr>
          <w:rFonts w:ascii="Times New Roman" w:hAnsi="Times New Roman" w:cs="Times New Roman"/>
          <w:sz w:val="28"/>
          <w:szCs w:val="24"/>
        </w:rPr>
        <w:t xml:space="preserve"> </w:t>
      </w:r>
      <w:r w:rsidR="00122901" w:rsidRPr="00122901">
        <w:rPr>
          <w:rFonts w:ascii="Times New Roman" w:hAnsi="Times New Roman" w:cs="Times New Roman"/>
          <w:color w:val="FF0000"/>
          <w:sz w:val="28"/>
          <w:szCs w:val="24"/>
        </w:rPr>
        <w:t>(Thêm vào:</w:t>
      </w:r>
      <w:r w:rsidR="00122901">
        <w:rPr>
          <w:rFonts w:ascii="Times New Roman" w:hAnsi="Times New Roman" w:cs="Times New Roman"/>
          <w:sz w:val="28"/>
          <w:szCs w:val="24"/>
        </w:rPr>
        <w:t xml:space="preserve"> </w:t>
      </w:r>
      <w:r w:rsidR="00122901" w:rsidRPr="00122901">
        <w:rPr>
          <w:rFonts w:ascii="Times New Roman" w:hAnsi="Times New Roman" w:cs="Times New Roman"/>
          <w:color w:val="FF0000"/>
          <w:sz w:val="28"/>
          <w:szCs w:val="24"/>
        </w:rPr>
        <w:t xml:space="preserve">Các BV tuyến huyện đc xây mới, nâng cấp, đặc biệt tuyến trung ương, làm số giường bệnh tăng lên. BYT cũng đã xây dựng bệnh viện vệ tinh với 45 BV tuyến tỉnh </w:t>
      </w:r>
      <w:r w:rsidR="00122901">
        <w:rPr>
          <w:rFonts w:ascii="Times New Roman" w:hAnsi="Times New Roman" w:cs="Times New Roman"/>
          <w:color w:val="FF0000"/>
          <w:sz w:val="28"/>
          <w:szCs w:val="24"/>
        </w:rPr>
        <w:t>cho 38 tỉnh, làm cho việc chuyển bệnh từ tuyến tỉnh lên tuyến trung ương đã giảm hẳn)</w:t>
      </w:r>
    </w:p>
    <w:p w:rsidR="00BB078B" w:rsidRPr="002E0FEA" w:rsidRDefault="00F50348" w:rsidP="00BB078B">
      <w:pPr>
        <w:spacing w:line="312" w:lineRule="auto"/>
        <w:jc w:val="both"/>
        <w:rPr>
          <w:rFonts w:ascii="Times New Roman" w:hAnsi="Times New Roman" w:cs="Times New Roman"/>
          <w:sz w:val="28"/>
          <w:szCs w:val="24"/>
        </w:rPr>
      </w:pPr>
      <w:r w:rsidRPr="002E0FEA">
        <w:rPr>
          <w:rFonts w:ascii="Times New Roman" w:hAnsi="Times New Roman" w:cs="Times New Roman"/>
          <w:b/>
          <w:i/>
          <w:sz w:val="28"/>
          <w:szCs w:val="24"/>
        </w:rPr>
        <w:t>Thứ hai, đ</w:t>
      </w:r>
      <w:r w:rsidR="00BB078B" w:rsidRPr="002E0FEA">
        <w:rPr>
          <w:rFonts w:ascii="Times New Roman" w:hAnsi="Times New Roman" w:cs="Times New Roman"/>
          <w:b/>
          <w:i/>
          <w:sz w:val="28"/>
          <w:szCs w:val="24"/>
        </w:rPr>
        <w:t>ổi mới cơ chế tài chính y tế</w:t>
      </w:r>
      <w:r w:rsidRPr="002E0FEA">
        <w:rPr>
          <w:rFonts w:ascii="Times New Roman" w:hAnsi="Times New Roman" w:cs="Times New Roman"/>
          <w:b/>
          <w:i/>
          <w:sz w:val="28"/>
          <w:szCs w:val="24"/>
        </w:rPr>
        <w:t>:</w:t>
      </w:r>
      <w:r w:rsidRPr="002E0FEA">
        <w:rPr>
          <w:rFonts w:ascii="Times New Roman" w:hAnsi="Times New Roman" w:cs="Times New Roman"/>
          <w:sz w:val="28"/>
          <w:szCs w:val="24"/>
        </w:rPr>
        <w:t xml:space="preserve"> </w:t>
      </w:r>
      <w:r w:rsidR="004B360F">
        <w:rPr>
          <w:rFonts w:ascii="Times New Roman" w:hAnsi="Times New Roman" w:cs="Times New Roman"/>
          <w:sz w:val="28"/>
          <w:szCs w:val="24"/>
        </w:rPr>
        <w:t xml:space="preserve">Trong </w:t>
      </w:r>
      <w:r w:rsidRPr="002E0FEA">
        <w:rPr>
          <w:rFonts w:ascii="Times New Roman" w:hAnsi="Times New Roman" w:cs="Times New Roman"/>
          <w:sz w:val="28"/>
          <w:szCs w:val="24"/>
        </w:rPr>
        <w:t xml:space="preserve">giai đoạn 2011-2015, chi NSNN cho y tế đạt 7.52% tổng chi NSNN bao gồm cả trái phiếu Chính phủ. Tốc độ tăng chi ngân sách cho y tế cao hơn tốc độ tăng chi trung bình của NSNN. </w:t>
      </w:r>
      <w:r w:rsidR="00EE62D1">
        <w:rPr>
          <w:rFonts w:ascii="Times New Roman" w:hAnsi="Times New Roman" w:cs="Times New Roman"/>
          <w:sz w:val="28"/>
          <w:szCs w:val="24"/>
        </w:rPr>
        <w:t>G</w:t>
      </w:r>
      <w:r w:rsidRPr="002E0FEA">
        <w:rPr>
          <w:rFonts w:ascii="Times New Roman" w:hAnsi="Times New Roman" w:cs="Times New Roman"/>
          <w:sz w:val="28"/>
          <w:szCs w:val="24"/>
        </w:rPr>
        <w:t>iá dịch vụ khám chữa bệnh giữa các bệnh viện cùng hạ</w:t>
      </w:r>
      <w:r w:rsidR="00EE62D1">
        <w:rPr>
          <w:rFonts w:ascii="Times New Roman" w:hAnsi="Times New Roman" w:cs="Times New Roman"/>
          <w:sz w:val="28"/>
          <w:szCs w:val="24"/>
        </w:rPr>
        <w:t xml:space="preserve">ng được thực hiện </w:t>
      </w:r>
      <w:proofErr w:type="gramStart"/>
      <w:r w:rsidR="00EE62D1">
        <w:rPr>
          <w:rFonts w:ascii="Times New Roman" w:hAnsi="Times New Roman" w:cs="Times New Roman"/>
          <w:sz w:val="28"/>
          <w:szCs w:val="24"/>
        </w:rPr>
        <w:t>theo</w:t>
      </w:r>
      <w:proofErr w:type="gramEnd"/>
      <w:r w:rsidRPr="002E0FEA">
        <w:rPr>
          <w:rFonts w:ascii="Times New Roman" w:hAnsi="Times New Roman" w:cs="Times New Roman"/>
          <w:sz w:val="28"/>
          <w:szCs w:val="24"/>
        </w:rPr>
        <w:t xml:space="preserve"> lộ trình tính đúng tính đủ giá dịch vụ y tế </w:t>
      </w:r>
      <w:r w:rsidR="00772893">
        <w:rPr>
          <w:rFonts w:ascii="Times New Roman" w:hAnsi="Times New Roman" w:cs="Times New Roman"/>
          <w:sz w:val="28"/>
          <w:szCs w:val="24"/>
        </w:rPr>
        <w:t>nhằm</w:t>
      </w:r>
      <w:r w:rsidR="00F87BD5" w:rsidRPr="002E0FEA">
        <w:rPr>
          <w:rFonts w:ascii="Times New Roman" w:hAnsi="Times New Roman" w:cs="Times New Roman"/>
          <w:sz w:val="28"/>
          <w:szCs w:val="24"/>
        </w:rPr>
        <w:t xml:space="preserve"> giúp các cơ sở KCB có thêm nguồn thu trang trải các chi ph</w:t>
      </w:r>
      <w:r w:rsidR="00122901">
        <w:rPr>
          <w:rFonts w:ascii="Times New Roman" w:hAnsi="Times New Roman" w:cs="Times New Roman"/>
          <w:sz w:val="28"/>
          <w:szCs w:val="24"/>
        </w:rPr>
        <w:t>í</w:t>
      </w:r>
      <w:r w:rsidR="00F87BD5" w:rsidRPr="002E0FEA">
        <w:rPr>
          <w:rFonts w:ascii="Times New Roman" w:hAnsi="Times New Roman" w:cs="Times New Roman"/>
          <w:sz w:val="28"/>
          <w:szCs w:val="24"/>
        </w:rPr>
        <w:t xml:space="preserve"> phục vụ người bệnh.</w:t>
      </w:r>
      <w:r w:rsidR="00122901">
        <w:rPr>
          <w:rFonts w:ascii="Times New Roman" w:hAnsi="Times New Roman" w:cs="Times New Roman"/>
          <w:sz w:val="28"/>
          <w:szCs w:val="24"/>
        </w:rPr>
        <w:t xml:space="preserve"> </w:t>
      </w:r>
      <w:r w:rsidR="00122901" w:rsidRPr="00122901">
        <w:rPr>
          <w:rFonts w:ascii="Times New Roman" w:hAnsi="Times New Roman" w:cs="Times New Roman"/>
          <w:color w:val="FF0000"/>
          <w:sz w:val="28"/>
          <w:szCs w:val="24"/>
        </w:rPr>
        <w:t xml:space="preserve">(Thêm vào: </w:t>
      </w:r>
      <w:r w:rsidR="00350A15">
        <w:rPr>
          <w:rFonts w:ascii="Times New Roman" w:hAnsi="Times New Roman" w:cs="Times New Roman"/>
          <w:color w:val="FF0000"/>
          <w:sz w:val="28"/>
          <w:szCs w:val="24"/>
        </w:rPr>
        <w:t>Sau 17 năm từ 1994 đến 2012, 1</w:t>
      </w:r>
      <w:r w:rsidR="00350A15" w:rsidRPr="00350A15">
        <w:rPr>
          <w:rFonts w:ascii="Times New Roman" w:hAnsi="Times New Roman" w:cs="Times New Roman"/>
          <w:color w:val="FF0000"/>
          <w:sz w:val="28"/>
          <w:szCs w:val="24"/>
          <w:vertAlign w:val="superscript"/>
        </w:rPr>
        <w:t>st</w:t>
      </w:r>
      <w:r w:rsidR="00350A15">
        <w:rPr>
          <w:rFonts w:ascii="Times New Roman" w:hAnsi="Times New Roman" w:cs="Times New Roman"/>
          <w:color w:val="FF0000"/>
          <w:sz w:val="28"/>
          <w:szCs w:val="24"/>
        </w:rPr>
        <w:t xml:space="preserve"> time BYT điều chỉnh giá dịch vụ trong đó mới chỉ tính 3/7 yếu tố tạo nên giá, trong 3 yếu tố đó cũng chỉ tính 60-90%. Vì giá dv y tế </w:t>
      </w:r>
      <w:proofErr w:type="gramStart"/>
      <w:r w:rsidR="00350A15">
        <w:rPr>
          <w:rFonts w:ascii="Times New Roman" w:hAnsi="Times New Roman" w:cs="Times New Roman"/>
          <w:color w:val="FF0000"/>
          <w:sz w:val="28"/>
          <w:szCs w:val="24"/>
        </w:rPr>
        <w:t>ko</w:t>
      </w:r>
      <w:proofErr w:type="gramEnd"/>
      <w:r w:rsidR="00350A15">
        <w:rPr>
          <w:rFonts w:ascii="Times New Roman" w:hAnsi="Times New Roman" w:cs="Times New Roman"/>
          <w:color w:val="FF0000"/>
          <w:sz w:val="28"/>
          <w:szCs w:val="24"/>
        </w:rPr>
        <w:t xml:space="preserve"> tính đc theo giá trị thực nên chất lượng y tế thấp, nên người dân bảo hiểm tự nguyện ko muốn tham gia.)</w:t>
      </w:r>
    </w:p>
    <w:p w:rsidR="00BB078B" w:rsidRDefault="00F87BD5" w:rsidP="00BB078B">
      <w:pPr>
        <w:spacing w:line="312" w:lineRule="auto"/>
        <w:jc w:val="both"/>
        <w:rPr>
          <w:rFonts w:ascii="Times New Roman" w:hAnsi="Times New Roman" w:cs="Times New Roman"/>
          <w:color w:val="FF0000"/>
          <w:sz w:val="28"/>
          <w:szCs w:val="24"/>
        </w:rPr>
      </w:pPr>
      <w:r w:rsidRPr="002E0FEA">
        <w:rPr>
          <w:rFonts w:ascii="Times New Roman" w:hAnsi="Times New Roman" w:cs="Times New Roman"/>
          <w:b/>
          <w:i/>
          <w:sz w:val="28"/>
          <w:szCs w:val="24"/>
        </w:rPr>
        <w:t>Thứ ba, t</w:t>
      </w:r>
      <w:r w:rsidR="00BB078B" w:rsidRPr="002E0FEA">
        <w:rPr>
          <w:rFonts w:ascii="Times New Roman" w:hAnsi="Times New Roman" w:cs="Times New Roman"/>
          <w:b/>
          <w:i/>
          <w:sz w:val="28"/>
          <w:szCs w:val="24"/>
        </w:rPr>
        <w:t>hực hiện Luật BHYT, thực hiện lộ trình BHYT toàn dân</w:t>
      </w:r>
      <w:r w:rsidR="004B360F">
        <w:rPr>
          <w:rFonts w:ascii="Times New Roman" w:hAnsi="Times New Roman" w:cs="Times New Roman"/>
          <w:sz w:val="28"/>
          <w:szCs w:val="24"/>
        </w:rPr>
        <w:t>. Trong 5</w:t>
      </w:r>
      <w:r w:rsidRPr="002E0FEA">
        <w:rPr>
          <w:rFonts w:ascii="Times New Roman" w:hAnsi="Times New Roman" w:cs="Times New Roman"/>
          <w:sz w:val="28"/>
          <w:szCs w:val="24"/>
        </w:rPr>
        <w:t xml:space="preserve"> năm vừa qua, cùng với sự tham gia của cơ quan BHXH VN và các Bộ ngành, </w:t>
      </w:r>
      <w:r w:rsidR="004B360F">
        <w:rPr>
          <w:rFonts w:ascii="Times New Roman" w:hAnsi="Times New Roman" w:cs="Times New Roman"/>
          <w:sz w:val="28"/>
          <w:szCs w:val="24"/>
        </w:rPr>
        <w:t>địa phương</w:t>
      </w:r>
      <w:r w:rsidRPr="002E0FEA">
        <w:rPr>
          <w:rFonts w:ascii="Times New Roman" w:hAnsi="Times New Roman" w:cs="Times New Roman"/>
          <w:sz w:val="28"/>
          <w:szCs w:val="24"/>
        </w:rPr>
        <w:t xml:space="preserve">, </w:t>
      </w:r>
      <w:r w:rsidR="004B360F">
        <w:rPr>
          <w:rFonts w:ascii="Times New Roman" w:hAnsi="Times New Roman" w:cs="Times New Roman"/>
          <w:sz w:val="28"/>
          <w:szCs w:val="24"/>
        </w:rPr>
        <w:t xml:space="preserve">việc triển khai </w:t>
      </w:r>
      <w:r w:rsidRPr="002E0FEA">
        <w:rPr>
          <w:rFonts w:ascii="Times New Roman" w:hAnsi="Times New Roman" w:cs="Times New Roman"/>
          <w:sz w:val="28"/>
          <w:szCs w:val="24"/>
        </w:rPr>
        <w:t>Luật sửa đổi bổ sung Luật BHYT từ 1/1/2015 đã</w:t>
      </w:r>
      <w:r w:rsidR="004B360F">
        <w:rPr>
          <w:rFonts w:ascii="Times New Roman" w:hAnsi="Times New Roman" w:cs="Times New Roman"/>
          <w:sz w:val="28"/>
          <w:szCs w:val="24"/>
        </w:rPr>
        <w:t xml:space="preserve"> góp phần gia</w:t>
      </w:r>
      <w:r w:rsidRPr="002E0FEA">
        <w:rPr>
          <w:rFonts w:ascii="Times New Roman" w:hAnsi="Times New Roman" w:cs="Times New Roman"/>
          <w:sz w:val="28"/>
          <w:szCs w:val="24"/>
        </w:rPr>
        <w:t xml:space="preserve"> </w:t>
      </w:r>
      <w:r w:rsidR="00A91ABD">
        <w:rPr>
          <w:rFonts w:ascii="Times New Roman" w:hAnsi="Times New Roman" w:cs="Times New Roman"/>
          <w:sz w:val="28"/>
          <w:szCs w:val="24"/>
        </w:rPr>
        <w:t>tăng</w:t>
      </w:r>
      <w:r w:rsidRPr="002E0FEA">
        <w:rPr>
          <w:rFonts w:ascii="Times New Roman" w:hAnsi="Times New Roman" w:cs="Times New Roman"/>
          <w:sz w:val="28"/>
          <w:szCs w:val="24"/>
        </w:rPr>
        <w:t xml:space="preserve"> tỷ lệ bao phủ BHYT từ 60.9% năm 2010 lên 75.3% năm 2015, quyền lợi người có BHYT cũng tăng lên. </w:t>
      </w:r>
      <w:proofErr w:type="gramStart"/>
      <w:r w:rsidR="00060191">
        <w:rPr>
          <w:rFonts w:ascii="Times New Roman" w:hAnsi="Times New Roman" w:cs="Times New Roman"/>
          <w:sz w:val="28"/>
          <w:szCs w:val="24"/>
        </w:rPr>
        <w:t>[</w:t>
      </w:r>
      <w:r w:rsidRPr="002E0FEA">
        <w:rPr>
          <w:rFonts w:ascii="Times New Roman" w:hAnsi="Times New Roman" w:cs="Times New Roman"/>
          <w:sz w:val="28"/>
          <w:szCs w:val="24"/>
        </w:rPr>
        <w:t>UBND của 39/63 tỉnh cũng đã dành ngân sách địa phương hỗ trợ BHYT cho người thuộc diện cận nghèo.</w:t>
      </w:r>
      <w:r w:rsidR="00060191">
        <w:rPr>
          <w:rFonts w:ascii="Times New Roman" w:hAnsi="Times New Roman" w:cs="Times New Roman"/>
          <w:sz w:val="28"/>
          <w:szCs w:val="24"/>
        </w:rPr>
        <w:t>]</w:t>
      </w:r>
      <w:proofErr w:type="gramEnd"/>
      <w:r w:rsidR="00CE6CCA">
        <w:rPr>
          <w:rFonts w:ascii="Times New Roman" w:hAnsi="Times New Roman" w:cs="Times New Roman"/>
          <w:sz w:val="28"/>
          <w:szCs w:val="24"/>
        </w:rPr>
        <w:t xml:space="preserve"> </w:t>
      </w:r>
      <w:r w:rsidR="00CE6CCA" w:rsidRPr="00122901">
        <w:rPr>
          <w:rFonts w:ascii="Times New Roman" w:hAnsi="Times New Roman" w:cs="Times New Roman"/>
          <w:color w:val="FF0000"/>
          <w:sz w:val="28"/>
          <w:szCs w:val="24"/>
        </w:rPr>
        <w:t xml:space="preserve">(Thêm vào: </w:t>
      </w:r>
      <w:r w:rsidR="00CE6CCA">
        <w:rPr>
          <w:rFonts w:ascii="Times New Roman" w:hAnsi="Times New Roman" w:cs="Times New Roman"/>
          <w:color w:val="FF0000"/>
          <w:sz w:val="28"/>
          <w:szCs w:val="24"/>
        </w:rPr>
        <w:t xml:space="preserve">Người nghèo đc nhà nước hỗ trợ 100%, đồng chi trả không phải đồng chi trả; trẻ em dưới 6t, đồng bào dân tộc thiểu số và </w:t>
      </w:r>
      <w:r w:rsidR="00CE6CCA">
        <w:rPr>
          <w:rFonts w:ascii="Times New Roman" w:hAnsi="Times New Roman" w:cs="Times New Roman"/>
          <w:color w:val="FF0000"/>
          <w:sz w:val="28"/>
          <w:szCs w:val="24"/>
        </w:rPr>
        <w:lastRenderedPageBreak/>
        <w:t>vùng khó khăn, đồng bào diện chính sách, người cận nghèo được nhà nước hỗ trợ 70%, đồng chi trả từ 20% xuống còn 5%, đặc biệt Nhà nước sẽ chuyển đổi cơ chế, từ việc cấp ngân sách cho các bv chuyển sang mua thẻ bhyt cho các đối tượng diện chính sách.)</w:t>
      </w:r>
    </w:p>
    <w:p w:rsidR="00AF0B3C" w:rsidRPr="002E0FEA" w:rsidRDefault="00AF0B3C" w:rsidP="00BB078B">
      <w:pPr>
        <w:spacing w:line="312" w:lineRule="auto"/>
        <w:jc w:val="both"/>
        <w:rPr>
          <w:rFonts w:ascii="Times New Roman" w:hAnsi="Times New Roman" w:cs="Times New Roman"/>
          <w:sz w:val="28"/>
          <w:szCs w:val="24"/>
        </w:rPr>
      </w:pPr>
      <w:proofErr w:type="gramStart"/>
      <w:r>
        <w:rPr>
          <w:rFonts w:ascii="Times New Roman" w:hAnsi="Times New Roman" w:cs="Times New Roman"/>
          <w:color w:val="FF0000"/>
          <w:sz w:val="28"/>
          <w:szCs w:val="24"/>
        </w:rPr>
        <w:t>Thứ tư, mạng lưới y tế tăng cường gắn với chăm sóc sức khoẻ ban đầu, đb là công tác phòng chống dịch.</w:t>
      </w:r>
      <w:proofErr w:type="gramEnd"/>
      <w:r>
        <w:rPr>
          <w:rFonts w:ascii="Times New Roman" w:hAnsi="Times New Roman" w:cs="Times New Roman"/>
          <w:color w:val="FF0000"/>
          <w:sz w:val="28"/>
          <w:szCs w:val="24"/>
        </w:rPr>
        <w:t xml:space="preserve"> Trong thời gian qua, các nước xung quanh có dịch, VN đã cố gắng </w:t>
      </w:r>
      <w:proofErr w:type="gramStart"/>
      <w:r>
        <w:rPr>
          <w:rFonts w:ascii="Times New Roman" w:hAnsi="Times New Roman" w:cs="Times New Roman"/>
          <w:color w:val="FF0000"/>
          <w:sz w:val="28"/>
          <w:szCs w:val="24"/>
        </w:rPr>
        <w:t>ko</w:t>
      </w:r>
      <w:proofErr w:type="gramEnd"/>
      <w:r>
        <w:rPr>
          <w:rFonts w:ascii="Times New Roman" w:hAnsi="Times New Roman" w:cs="Times New Roman"/>
          <w:color w:val="FF0000"/>
          <w:sz w:val="28"/>
          <w:szCs w:val="24"/>
        </w:rPr>
        <w:t xml:space="preserve"> cho xâm nhập các dịch mới nổi như Mers-coV, H5N1, H1N1, Ebola.</w:t>
      </w:r>
    </w:p>
    <w:p w:rsidR="00BB078B" w:rsidRDefault="00F87BD5" w:rsidP="00BB078B">
      <w:pPr>
        <w:spacing w:line="312" w:lineRule="auto"/>
        <w:jc w:val="both"/>
        <w:rPr>
          <w:rFonts w:ascii="Times New Roman" w:hAnsi="Times New Roman" w:cs="Times New Roman"/>
          <w:sz w:val="28"/>
          <w:szCs w:val="24"/>
        </w:rPr>
      </w:pPr>
      <w:r w:rsidRPr="002E0FEA">
        <w:rPr>
          <w:rFonts w:ascii="Times New Roman" w:hAnsi="Times New Roman" w:cs="Times New Roman"/>
          <w:b/>
          <w:i/>
          <w:sz w:val="28"/>
          <w:szCs w:val="24"/>
        </w:rPr>
        <w:t>Thứ tư, t</w:t>
      </w:r>
      <w:r w:rsidR="00BB078B" w:rsidRPr="002E0FEA">
        <w:rPr>
          <w:rFonts w:ascii="Times New Roman" w:hAnsi="Times New Roman" w:cs="Times New Roman"/>
          <w:b/>
          <w:i/>
          <w:sz w:val="28"/>
          <w:szCs w:val="24"/>
        </w:rPr>
        <w:t>ăng cường mạng lưới y tế cơ sở</w:t>
      </w:r>
      <w:r w:rsidRPr="002E0FEA">
        <w:rPr>
          <w:rFonts w:ascii="Times New Roman" w:hAnsi="Times New Roman" w:cs="Times New Roman"/>
          <w:b/>
          <w:i/>
          <w:sz w:val="28"/>
          <w:szCs w:val="24"/>
        </w:rPr>
        <w:t xml:space="preserve">: </w:t>
      </w:r>
      <w:r w:rsidR="00A46C4E" w:rsidRPr="002E0FEA">
        <w:rPr>
          <w:rFonts w:ascii="Times New Roman" w:hAnsi="Times New Roman" w:cs="Times New Roman"/>
          <w:sz w:val="28"/>
          <w:szCs w:val="24"/>
        </w:rPr>
        <w:t xml:space="preserve">Mạng lưới y tế cơ sở </w:t>
      </w:r>
      <w:r w:rsidR="00A91ABD">
        <w:rPr>
          <w:rFonts w:ascii="Times New Roman" w:hAnsi="Times New Roman" w:cs="Times New Roman"/>
          <w:sz w:val="28"/>
          <w:szCs w:val="24"/>
        </w:rPr>
        <w:t xml:space="preserve">hiện nay </w:t>
      </w:r>
      <w:r w:rsidR="00A46C4E" w:rsidRPr="002E0FEA">
        <w:rPr>
          <w:rFonts w:ascii="Times New Roman" w:hAnsi="Times New Roman" w:cs="Times New Roman"/>
          <w:sz w:val="28"/>
          <w:szCs w:val="24"/>
        </w:rPr>
        <w:t>đã bao phủ toàn quốc với 100% số xã, phường, thị trấn đã có cán bộ y tế hoạt động, 78% trạm y tế xã có bác sỹ làm việc, 96% trạm y tế xã có nữ hộ sinh hoặc y sỹ sản nhi; khoảng 50% số trạm y tế đạt tiêu chí quốc gia về y tế xã.</w:t>
      </w:r>
      <w:r w:rsidR="00772893">
        <w:rPr>
          <w:rFonts w:ascii="Times New Roman" w:hAnsi="Times New Roman" w:cs="Times New Roman"/>
          <w:sz w:val="28"/>
          <w:szCs w:val="24"/>
        </w:rPr>
        <w:t xml:space="preserve"> </w:t>
      </w:r>
      <w:proofErr w:type="gramStart"/>
      <w:r w:rsidR="00060191">
        <w:rPr>
          <w:rFonts w:ascii="Times New Roman" w:hAnsi="Times New Roman" w:cs="Times New Roman"/>
          <w:sz w:val="28"/>
          <w:szCs w:val="24"/>
        </w:rPr>
        <w:t>[</w:t>
      </w:r>
      <w:r w:rsidR="00772893">
        <w:rPr>
          <w:rFonts w:ascii="Times New Roman" w:hAnsi="Times New Roman" w:cs="Times New Roman"/>
          <w:sz w:val="28"/>
          <w:szCs w:val="24"/>
        </w:rPr>
        <w:t>H</w:t>
      </w:r>
      <w:r w:rsidR="00772893" w:rsidRPr="00772893">
        <w:rPr>
          <w:rFonts w:ascii="Times New Roman" w:hAnsi="Times New Roman" w:cs="Times New Roman"/>
          <w:sz w:val="28"/>
          <w:szCs w:val="24"/>
        </w:rPr>
        <w:t xml:space="preserve">ệ thống tổ chức y tế tại tuyến xã, tuyến huyện, tuyến tỉnh </w:t>
      </w:r>
      <w:r w:rsidR="00772893">
        <w:rPr>
          <w:rFonts w:ascii="Times New Roman" w:hAnsi="Times New Roman" w:cs="Times New Roman"/>
          <w:sz w:val="28"/>
          <w:szCs w:val="24"/>
        </w:rPr>
        <w:t>đang được đ</w:t>
      </w:r>
      <w:r w:rsidR="00772893" w:rsidRPr="00772893">
        <w:rPr>
          <w:rFonts w:ascii="Times New Roman" w:hAnsi="Times New Roman" w:cs="Times New Roman"/>
          <w:sz w:val="28"/>
          <w:szCs w:val="24"/>
        </w:rPr>
        <w:t>ổi mới toàn diện và đồng bộ để hội nhập và phát triển</w:t>
      </w:r>
      <w:r w:rsidR="00772893">
        <w:rPr>
          <w:rFonts w:ascii="Times New Roman" w:hAnsi="Times New Roman" w:cs="Times New Roman"/>
          <w:sz w:val="28"/>
          <w:szCs w:val="24"/>
        </w:rPr>
        <w:t>.</w:t>
      </w:r>
      <w:proofErr w:type="gramEnd"/>
      <w:r w:rsidR="00A46C4E" w:rsidRPr="002E0FEA">
        <w:rPr>
          <w:rFonts w:ascii="Times New Roman" w:hAnsi="Times New Roman" w:cs="Times New Roman"/>
          <w:sz w:val="28"/>
          <w:szCs w:val="24"/>
        </w:rPr>
        <w:t xml:space="preserve"> </w:t>
      </w:r>
      <w:proofErr w:type="gramStart"/>
      <w:r w:rsidR="00A46C4E" w:rsidRPr="002E0FEA">
        <w:rPr>
          <w:rFonts w:ascii="Times New Roman" w:hAnsi="Times New Roman" w:cs="Times New Roman"/>
          <w:sz w:val="28"/>
          <w:szCs w:val="24"/>
        </w:rPr>
        <w:t>Nhiều trạm y tế xã cũng được đầu tư nâng cấp và xây dựng mới từ nguồn ngân sách địa phương và</w:t>
      </w:r>
      <w:r w:rsidR="004B360F">
        <w:rPr>
          <w:rFonts w:ascii="Times New Roman" w:hAnsi="Times New Roman" w:cs="Times New Roman"/>
          <w:sz w:val="28"/>
          <w:szCs w:val="24"/>
        </w:rPr>
        <w:t xml:space="preserve"> nguồn</w:t>
      </w:r>
      <w:r w:rsidR="00A46C4E" w:rsidRPr="002E0FEA">
        <w:rPr>
          <w:rFonts w:ascii="Times New Roman" w:hAnsi="Times New Roman" w:cs="Times New Roman"/>
          <w:sz w:val="28"/>
          <w:szCs w:val="24"/>
        </w:rPr>
        <w:t xml:space="preserve"> viện trợ.</w:t>
      </w:r>
      <w:proofErr w:type="gramEnd"/>
      <w:r w:rsidR="00A46C4E" w:rsidRPr="002E0FEA">
        <w:rPr>
          <w:rFonts w:ascii="Times New Roman" w:hAnsi="Times New Roman" w:cs="Times New Roman"/>
          <w:sz w:val="28"/>
          <w:szCs w:val="24"/>
        </w:rPr>
        <w:t xml:space="preserve"> Hiện nay y tế cơ sở đã mở thêm nhiều dịch vụ hơn, bước đầu triển khai phòng chống một số bệnh không lây nhiễm dựa vào cộng đồng. Bên cạnh đó, Bộ Y tế cũng đã xây dựng và phát triển mô hình phòng khám bác sỹ gia đình từ năm 2013, sau 2 năm có 240 phòng khám bác sỹ gia đình được thành lập.</w:t>
      </w:r>
      <w:r w:rsidR="00060191">
        <w:rPr>
          <w:rFonts w:ascii="Times New Roman" w:hAnsi="Times New Roman" w:cs="Times New Roman"/>
          <w:sz w:val="28"/>
          <w:szCs w:val="24"/>
        </w:rPr>
        <w:t>]</w:t>
      </w:r>
    </w:p>
    <w:p w:rsidR="00060191" w:rsidRPr="002E0FEA" w:rsidRDefault="00060191" w:rsidP="00BB078B">
      <w:pPr>
        <w:spacing w:line="312" w:lineRule="auto"/>
        <w:jc w:val="both"/>
        <w:rPr>
          <w:rFonts w:ascii="Times New Roman" w:hAnsi="Times New Roman" w:cs="Times New Roman"/>
          <w:sz w:val="28"/>
          <w:szCs w:val="24"/>
        </w:rPr>
      </w:pPr>
      <w:r w:rsidRPr="00122901">
        <w:rPr>
          <w:rFonts w:ascii="Times New Roman" w:hAnsi="Times New Roman" w:cs="Times New Roman"/>
          <w:color w:val="FF0000"/>
          <w:sz w:val="28"/>
          <w:szCs w:val="24"/>
        </w:rPr>
        <w:t>(Thêm vào</w:t>
      </w:r>
      <w:r>
        <w:rPr>
          <w:rFonts w:ascii="Times New Roman" w:hAnsi="Times New Roman" w:cs="Times New Roman"/>
          <w:color w:val="FF0000"/>
          <w:sz w:val="28"/>
          <w:szCs w:val="24"/>
        </w:rPr>
        <w:t xml:space="preserve">: Một số tỉnh miền núi đã có mạng lưới cô đỡ thôn bản. Các nhân viên y tế thôn bản đã có phụ cấp bằng 50% or 30% lương cơ bản để tạo nên mạng lưới chăm sóc </w:t>
      </w:r>
      <w:proofErr w:type="gramStart"/>
      <w:r>
        <w:rPr>
          <w:rFonts w:ascii="Times New Roman" w:hAnsi="Times New Roman" w:cs="Times New Roman"/>
          <w:color w:val="FF0000"/>
          <w:sz w:val="28"/>
          <w:szCs w:val="24"/>
        </w:rPr>
        <w:t>sk</w:t>
      </w:r>
      <w:proofErr w:type="gramEnd"/>
      <w:r>
        <w:rPr>
          <w:rFonts w:ascii="Times New Roman" w:hAnsi="Times New Roman" w:cs="Times New Roman"/>
          <w:color w:val="FF0000"/>
          <w:sz w:val="28"/>
          <w:szCs w:val="24"/>
        </w:rPr>
        <w:t xml:space="preserve"> gần dân. Trong tgian vừa qua, BYT đã xd và phát triển và thí điểm tại 70 tỉnh mô hình phòng khám bsgđ, sau 2 năm đã có 240, BYT đã hoàn thành đề án nhân rộng mô hình bsgđ trong tháng trc và sẽ triển khai trong thời gian tới. Phấn đấu đến 2020 đạt tỉ lệ bao phủ </w:t>
      </w:r>
      <w:proofErr w:type="gramStart"/>
      <w:r>
        <w:rPr>
          <w:rFonts w:ascii="Times New Roman" w:hAnsi="Times New Roman" w:cs="Times New Roman"/>
          <w:color w:val="FF0000"/>
          <w:sz w:val="28"/>
          <w:szCs w:val="24"/>
        </w:rPr>
        <w:t>28%</w:t>
      </w:r>
      <w:proofErr w:type="gramEnd"/>
      <w:r>
        <w:rPr>
          <w:rFonts w:ascii="Times New Roman" w:hAnsi="Times New Roman" w:cs="Times New Roman"/>
          <w:color w:val="FF0000"/>
          <w:sz w:val="28"/>
          <w:szCs w:val="24"/>
        </w:rPr>
        <w:t>.)</w:t>
      </w:r>
    </w:p>
    <w:p w:rsidR="00BB078B" w:rsidRPr="002E0FEA" w:rsidRDefault="00F87BD5" w:rsidP="00BB078B">
      <w:pPr>
        <w:spacing w:line="312" w:lineRule="auto"/>
        <w:jc w:val="both"/>
        <w:rPr>
          <w:rFonts w:ascii="Times New Roman" w:hAnsi="Times New Roman" w:cs="Times New Roman"/>
          <w:sz w:val="28"/>
          <w:szCs w:val="24"/>
        </w:rPr>
      </w:pPr>
      <w:r w:rsidRPr="002E0FEA">
        <w:rPr>
          <w:rFonts w:ascii="Times New Roman" w:hAnsi="Times New Roman" w:cs="Times New Roman"/>
          <w:b/>
          <w:i/>
          <w:sz w:val="28"/>
          <w:szCs w:val="24"/>
        </w:rPr>
        <w:t>Thứ năm, t</w:t>
      </w:r>
      <w:r w:rsidR="00BB078B" w:rsidRPr="002E0FEA">
        <w:rPr>
          <w:rFonts w:ascii="Times New Roman" w:hAnsi="Times New Roman" w:cs="Times New Roman"/>
          <w:b/>
          <w:i/>
          <w:sz w:val="28"/>
          <w:szCs w:val="24"/>
        </w:rPr>
        <w:t>ăng cường nhân lực y tế</w:t>
      </w:r>
      <w:r w:rsidR="00A46C4E" w:rsidRPr="002E0FEA">
        <w:rPr>
          <w:rFonts w:ascii="Times New Roman" w:hAnsi="Times New Roman" w:cs="Times New Roman"/>
          <w:b/>
          <w:i/>
          <w:sz w:val="28"/>
          <w:szCs w:val="24"/>
        </w:rPr>
        <w:t xml:space="preserve">: </w:t>
      </w:r>
      <w:r w:rsidR="007E32C3">
        <w:rPr>
          <w:rFonts w:ascii="Times New Roman" w:hAnsi="Times New Roman" w:cs="Times New Roman"/>
          <w:sz w:val="28"/>
          <w:szCs w:val="24"/>
        </w:rPr>
        <w:t>Số</w:t>
      </w:r>
      <w:r w:rsidR="002E0FEA" w:rsidRPr="002E0FEA">
        <w:rPr>
          <w:rFonts w:ascii="Times New Roman" w:hAnsi="Times New Roman" w:cs="Times New Roman"/>
          <w:sz w:val="28"/>
          <w:szCs w:val="24"/>
        </w:rPr>
        <w:t xml:space="preserve"> bác sỹ trên </w:t>
      </w:r>
      <w:r w:rsidR="007E32C3">
        <w:rPr>
          <w:rFonts w:ascii="Times New Roman" w:hAnsi="Times New Roman" w:cs="Times New Roman"/>
          <w:sz w:val="28"/>
          <w:szCs w:val="24"/>
        </w:rPr>
        <w:t xml:space="preserve">1 </w:t>
      </w:r>
      <w:r w:rsidR="002E0FEA" w:rsidRPr="002E0FEA">
        <w:rPr>
          <w:rFonts w:ascii="Times New Roman" w:hAnsi="Times New Roman" w:cs="Times New Roman"/>
          <w:sz w:val="28"/>
          <w:szCs w:val="24"/>
        </w:rPr>
        <w:t xml:space="preserve">vạn dân tăng từ 7,2 năm 2010 lên 8 bác sỹ năm 2015, số dược sỹ đại học trên vạn dân tăng từ 1,76 năm 2010 lên 2,2 năm 2015. </w:t>
      </w:r>
      <w:r w:rsidR="007E32C3">
        <w:rPr>
          <w:rFonts w:ascii="Times New Roman" w:hAnsi="Times New Roman" w:cs="Times New Roman"/>
          <w:sz w:val="28"/>
          <w:szCs w:val="24"/>
        </w:rPr>
        <w:t xml:space="preserve">Bộ Y tế đã xây dựng </w:t>
      </w:r>
      <w:r w:rsidR="002E0FEA" w:rsidRPr="002E0FEA">
        <w:rPr>
          <w:rFonts w:ascii="Times New Roman" w:hAnsi="Times New Roman" w:cs="Times New Roman"/>
          <w:sz w:val="28"/>
          <w:szCs w:val="24"/>
        </w:rPr>
        <w:t xml:space="preserve">Đề án khuyến khích đào tạo và phát triển nhân lực y tế các chuyên ngành </w:t>
      </w:r>
      <w:proofErr w:type="gramStart"/>
      <w:r w:rsidR="002E0FEA" w:rsidRPr="002E0FEA">
        <w:rPr>
          <w:rFonts w:ascii="Times New Roman" w:hAnsi="Times New Roman" w:cs="Times New Roman"/>
          <w:sz w:val="28"/>
          <w:szCs w:val="24"/>
        </w:rPr>
        <w:t>lao</w:t>
      </w:r>
      <w:proofErr w:type="gramEnd"/>
      <w:r w:rsidR="002E0FEA" w:rsidRPr="002E0FEA">
        <w:rPr>
          <w:rFonts w:ascii="Times New Roman" w:hAnsi="Times New Roman" w:cs="Times New Roman"/>
          <w:sz w:val="28"/>
          <w:szCs w:val="24"/>
        </w:rPr>
        <w:t>, phong, tâm thầ</w:t>
      </w:r>
      <w:r w:rsidR="00A91ABD">
        <w:rPr>
          <w:rFonts w:ascii="Times New Roman" w:hAnsi="Times New Roman" w:cs="Times New Roman"/>
          <w:sz w:val="28"/>
          <w:szCs w:val="24"/>
        </w:rPr>
        <w:t xml:space="preserve">n, </w:t>
      </w:r>
      <w:r w:rsidR="002E0FEA" w:rsidRPr="002E0FEA">
        <w:rPr>
          <w:rFonts w:ascii="Times New Roman" w:hAnsi="Times New Roman" w:cs="Times New Roman"/>
          <w:sz w:val="28"/>
          <w:szCs w:val="24"/>
        </w:rPr>
        <w:t xml:space="preserve">pháp y, giải phẫu bệnh; </w:t>
      </w:r>
      <w:r w:rsidR="007E32C3">
        <w:rPr>
          <w:rFonts w:ascii="Times New Roman" w:hAnsi="Times New Roman" w:cs="Times New Roman"/>
          <w:sz w:val="28"/>
          <w:szCs w:val="24"/>
        </w:rPr>
        <w:t>Đ</w:t>
      </w:r>
      <w:r w:rsidR="002E0FEA" w:rsidRPr="002E0FEA">
        <w:rPr>
          <w:rFonts w:ascii="Times New Roman" w:hAnsi="Times New Roman" w:cs="Times New Roman"/>
          <w:sz w:val="28"/>
          <w:szCs w:val="24"/>
        </w:rPr>
        <w:t>ào tạo cán bộ y tế theo yêu cầu, theo địa chỉ cho các tỉnh khó khăn</w:t>
      </w:r>
      <w:r w:rsidR="007E32C3">
        <w:rPr>
          <w:rFonts w:ascii="Times New Roman" w:hAnsi="Times New Roman" w:cs="Times New Roman"/>
          <w:sz w:val="28"/>
          <w:szCs w:val="24"/>
        </w:rPr>
        <w:t xml:space="preserve"> giúp tăng cường nguồn nhân lực y tế cho các chuyê</w:t>
      </w:r>
      <w:r w:rsidR="00A91ABD">
        <w:rPr>
          <w:rFonts w:ascii="Times New Roman" w:hAnsi="Times New Roman" w:cs="Times New Roman"/>
          <w:sz w:val="28"/>
          <w:szCs w:val="24"/>
        </w:rPr>
        <w:t>n ngành</w:t>
      </w:r>
      <w:r w:rsidR="002E0FEA" w:rsidRPr="002E0FEA">
        <w:rPr>
          <w:rFonts w:ascii="Times New Roman" w:hAnsi="Times New Roman" w:cs="Times New Roman"/>
          <w:sz w:val="28"/>
          <w:szCs w:val="24"/>
        </w:rPr>
        <w:t>.</w:t>
      </w:r>
      <w:r w:rsidR="0069005D">
        <w:rPr>
          <w:rFonts w:ascii="Times New Roman" w:hAnsi="Times New Roman" w:cs="Times New Roman"/>
          <w:sz w:val="28"/>
          <w:szCs w:val="24"/>
        </w:rPr>
        <w:t xml:space="preserve"> </w:t>
      </w:r>
      <w:r w:rsidR="0069005D" w:rsidRPr="00122901">
        <w:rPr>
          <w:rFonts w:ascii="Times New Roman" w:hAnsi="Times New Roman" w:cs="Times New Roman"/>
          <w:color w:val="FF0000"/>
          <w:sz w:val="28"/>
          <w:szCs w:val="24"/>
        </w:rPr>
        <w:t>(Thêm vào</w:t>
      </w:r>
      <w:r w:rsidR="0069005D">
        <w:rPr>
          <w:rFonts w:ascii="Times New Roman" w:hAnsi="Times New Roman" w:cs="Times New Roman"/>
          <w:color w:val="FF0000"/>
          <w:sz w:val="28"/>
          <w:szCs w:val="24"/>
        </w:rPr>
        <w:t xml:space="preserve">: BYT đã xây dựng để đổi mới toàn diện quy trình đào tạo bs đa khoa, nha sĩ, dược sĩ và điều dưỡng, đồng thời thực hiện đề án bs trẻ tốt </w:t>
      </w:r>
      <w:r w:rsidR="0069005D">
        <w:rPr>
          <w:rFonts w:ascii="Times New Roman" w:hAnsi="Times New Roman" w:cs="Times New Roman"/>
          <w:color w:val="FF0000"/>
          <w:sz w:val="28"/>
          <w:szCs w:val="24"/>
        </w:rPr>
        <w:lastRenderedPageBreak/>
        <w:t>nghiệp loại giỏi</w:t>
      </w:r>
      <w:r w:rsidR="00AC7B31">
        <w:rPr>
          <w:rFonts w:ascii="Times New Roman" w:hAnsi="Times New Roman" w:cs="Times New Roman"/>
          <w:color w:val="FF0000"/>
          <w:sz w:val="28"/>
          <w:szCs w:val="24"/>
        </w:rPr>
        <w:t xml:space="preserve"> tình nguyện công tác ở các tỉnh miền núi, vùng sâu xa và nghĩa vụ luân phiên của bs từ tuyến trên xuống tuyến dưới.</w:t>
      </w:r>
      <w:r w:rsidR="002C253F">
        <w:rPr>
          <w:rFonts w:ascii="Times New Roman" w:hAnsi="Times New Roman" w:cs="Times New Roman"/>
          <w:color w:val="FF0000"/>
          <w:sz w:val="28"/>
          <w:szCs w:val="24"/>
        </w:rPr>
        <w:t>)</w:t>
      </w:r>
    </w:p>
    <w:p w:rsidR="00BB078B" w:rsidRPr="002E0FEA" w:rsidRDefault="00F87BD5" w:rsidP="00BB078B">
      <w:pPr>
        <w:spacing w:line="312" w:lineRule="auto"/>
        <w:jc w:val="both"/>
        <w:rPr>
          <w:rFonts w:ascii="Times New Roman" w:hAnsi="Times New Roman" w:cs="Times New Roman"/>
          <w:sz w:val="28"/>
          <w:szCs w:val="24"/>
        </w:rPr>
      </w:pPr>
      <w:r w:rsidRPr="00337226">
        <w:rPr>
          <w:rFonts w:ascii="Times New Roman" w:hAnsi="Times New Roman" w:cs="Times New Roman"/>
          <w:b/>
          <w:i/>
          <w:sz w:val="28"/>
          <w:szCs w:val="24"/>
        </w:rPr>
        <w:t>Thứ sáu, t</w:t>
      </w:r>
      <w:r w:rsidR="00BB078B" w:rsidRPr="00337226">
        <w:rPr>
          <w:rFonts w:ascii="Times New Roman" w:hAnsi="Times New Roman" w:cs="Times New Roman"/>
          <w:b/>
          <w:i/>
          <w:sz w:val="28"/>
          <w:szCs w:val="24"/>
        </w:rPr>
        <w:t xml:space="preserve">hí điểm khám chữa bệnh </w:t>
      </w:r>
      <w:proofErr w:type="gramStart"/>
      <w:r w:rsidR="00BB078B" w:rsidRPr="00337226">
        <w:rPr>
          <w:rFonts w:ascii="Times New Roman" w:hAnsi="Times New Roman" w:cs="Times New Roman"/>
          <w:b/>
          <w:i/>
          <w:sz w:val="28"/>
          <w:szCs w:val="24"/>
        </w:rPr>
        <w:t>theo</w:t>
      </w:r>
      <w:proofErr w:type="gramEnd"/>
      <w:r w:rsidR="00BB078B" w:rsidRPr="00337226">
        <w:rPr>
          <w:rFonts w:ascii="Times New Roman" w:hAnsi="Times New Roman" w:cs="Times New Roman"/>
          <w:b/>
          <w:i/>
          <w:sz w:val="28"/>
          <w:szCs w:val="24"/>
        </w:rPr>
        <w:t xml:space="preserve"> nhu cầu</w:t>
      </w:r>
      <w:r w:rsidR="00337226" w:rsidRPr="00337226">
        <w:rPr>
          <w:rFonts w:ascii="Times New Roman" w:hAnsi="Times New Roman" w:cs="Times New Roman"/>
          <w:b/>
          <w:i/>
          <w:sz w:val="28"/>
          <w:szCs w:val="24"/>
        </w:rPr>
        <w:t>:</w:t>
      </w:r>
      <w:r w:rsidR="00337226">
        <w:rPr>
          <w:rFonts w:ascii="Times New Roman" w:hAnsi="Times New Roman" w:cs="Times New Roman"/>
          <w:sz w:val="28"/>
          <w:szCs w:val="24"/>
        </w:rPr>
        <w:t xml:space="preserve"> Hiện tại</w:t>
      </w:r>
      <w:r w:rsidR="00772893">
        <w:rPr>
          <w:rFonts w:ascii="Times New Roman" w:hAnsi="Times New Roman" w:cs="Times New Roman"/>
          <w:sz w:val="28"/>
          <w:szCs w:val="24"/>
        </w:rPr>
        <w:t xml:space="preserve"> </w:t>
      </w:r>
      <w:r w:rsidR="00A91ABD">
        <w:rPr>
          <w:rFonts w:ascii="Times New Roman" w:hAnsi="Times New Roman" w:cs="Times New Roman"/>
          <w:sz w:val="28"/>
          <w:szCs w:val="24"/>
        </w:rPr>
        <w:t>một số bệnh viện đã p</w:t>
      </w:r>
      <w:r w:rsidR="00772893" w:rsidRPr="00772893">
        <w:rPr>
          <w:rFonts w:ascii="Times New Roman" w:hAnsi="Times New Roman" w:cs="Times New Roman"/>
          <w:sz w:val="28"/>
          <w:szCs w:val="24"/>
        </w:rPr>
        <w:t>hát triển được một số kỹ thuật cao, kỹ thuật mới, đặc biệt là ghép tạng;</w:t>
      </w:r>
      <w:r w:rsidR="00337226">
        <w:rPr>
          <w:rFonts w:ascii="Times New Roman" w:hAnsi="Times New Roman" w:cs="Times New Roman"/>
          <w:sz w:val="28"/>
          <w:szCs w:val="24"/>
        </w:rPr>
        <w:t xml:space="preserve"> </w:t>
      </w:r>
      <w:r w:rsidR="0059113C" w:rsidRPr="0077366A">
        <w:rPr>
          <w:rFonts w:ascii="Times New Roman" w:hAnsi="Times New Roman" w:cs="Times New Roman"/>
          <w:color w:val="FF0000"/>
          <w:sz w:val="28"/>
          <w:szCs w:val="24"/>
        </w:rPr>
        <w:t>mổ nội soi, tim mạch,</w:t>
      </w:r>
      <w:r w:rsidR="0059113C">
        <w:rPr>
          <w:rFonts w:ascii="Times New Roman" w:hAnsi="Times New Roman" w:cs="Times New Roman"/>
          <w:sz w:val="28"/>
          <w:szCs w:val="24"/>
        </w:rPr>
        <w:t xml:space="preserve"> </w:t>
      </w:r>
      <w:r w:rsidR="00337226" w:rsidRPr="00337226">
        <w:rPr>
          <w:rFonts w:ascii="Times New Roman" w:hAnsi="Times New Roman" w:cs="Times New Roman"/>
          <w:sz w:val="28"/>
          <w:szCs w:val="24"/>
        </w:rPr>
        <w:t>bổ sung thêm các bệnh viện tuyến cuối có trình độ kỹ thuật cao, đủ năng lực làm bệnh viện hạt nhân</w:t>
      </w:r>
      <w:r w:rsidR="00A91ABD">
        <w:rPr>
          <w:rFonts w:ascii="Times New Roman" w:hAnsi="Times New Roman" w:cs="Times New Roman"/>
          <w:sz w:val="28"/>
          <w:szCs w:val="24"/>
        </w:rPr>
        <w:t>.</w:t>
      </w:r>
      <w:r w:rsidR="0059113C">
        <w:rPr>
          <w:rFonts w:ascii="Times New Roman" w:hAnsi="Times New Roman" w:cs="Times New Roman"/>
          <w:sz w:val="28"/>
          <w:szCs w:val="24"/>
        </w:rPr>
        <w:t xml:space="preserve"> </w:t>
      </w:r>
      <w:r w:rsidR="0059113C" w:rsidRPr="00122901">
        <w:rPr>
          <w:rFonts w:ascii="Times New Roman" w:hAnsi="Times New Roman" w:cs="Times New Roman"/>
          <w:color w:val="FF0000"/>
          <w:sz w:val="28"/>
          <w:szCs w:val="24"/>
        </w:rPr>
        <w:t>(Thêm vào</w:t>
      </w:r>
      <w:r w:rsidR="0059113C">
        <w:rPr>
          <w:rFonts w:ascii="Times New Roman" w:hAnsi="Times New Roman" w:cs="Times New Roman"/>
          <w:color w:val="FF0000"/>
          <w:sz w:val="28"/>
          <w:szCs w:val="24"/>
        </w:rPr>
        <w:t xml:space="preserve">: </w:t>
      </w:r>
      <w:r w:rsidR="0077366A">
        <w:rPr>
          <w:rFonts w:ascii="Times New Roman" w:hAnsi="Times New Roman" w:cs="Times New Roman"/>
          <w:color w:val="FF0000"/>
          <w:sz w:val="28"/>
          <w:szCs w:val="24"/>
        </w:rPr>
        <w:t xml:space="preserve">Trong tgian qua, ngành y tế đã ứng dụng nhiều công nghệ cao </w:t>
      </w:r>
      <w:r w:rsidR="008C6CBC">
        <w:rPr>
          <w:rFonts w:ascii="Times New Roman" w:hAnsi="Times New Roman" w:cs="Times New Roman"/>
          <w:color w:val="FF0000"/>
          <w:sz w:val="28"/>
          <w:szCs w:val="24"/>
        </w:rPr>
        <w:t>trong điều trị như ghép tạng, dùng tế bào gốc, nội soi, kỹ thuật can thiệp tim mạch và các kt khác, sx được 11/12 vaccines trong CTTCMR, ct quản lý vaccines đã được y tế TG công nhận, tạo đk cho VN xuất khẩu một số vaccines như vaccines sởi.)</w:t>
      </w:r>
    </w:p>
    <w:p w:rsidR="00BB078B" w:rsidRDefault="00F87BD5" w:rsidP="00BB078B">
      <w:pPr>
        <w:spacing w:line="312" w:lineRule="auto"/>
        <w:jc w:val="both"/>
        <w:rPr>
          <w:rFonts w:ascii="Times New Roman" w:hAnsi="Times New Roman" w:cs="Times New Roman"/>
          <w:sz w:val="28"/>
          <w:szCs w:val="24"/>
        </w:rPr>
      </w:pPr>
      <w:r w:rsidRPr="00337226">
        <w:rPr>
          <w:rFonts w:ascii="Times New Roman" w:hAnsi="Times New Roman" w:cs="Times New Roman"/>
          <w:b/>
          <w:i/>
          <w:sz w:val="28"/>
          <w:szCs w:val="24"/>
        </w:rPr>
        <w:t xml:space="preserve">Thứ </w:t>
      </w:r>
      <w:r w:rsidR="00A91ABD">
        <w:rPr>
          <w:rFonts w:ascii="Times New Roman" w:hAnsi="Times New Roman" w:cs="Times New Roman"/>
          <w:b/>
          <w:i/>
          <w:sz w:val="28"/>
          <w:szCs w:val="24"/>
        </w:rPr>
        <w:t>bảy</w:t>
      </w:r>
      <w:r w:rsidRPr="00337226">
        <w:rPr>
          <w:rFonts w:ascii="Times New Roman" w:hAnsi="Times New Roman" w:cs="Times New Roman"/>
          <w:b/>
          <w:i/>
          <w:sz w:val="28"/>
          <w:szCs w:val="24"/>
        </w:rPr>
        <w:t>, n</w:t>
      </w:r>
      <w:r w:rsidR="00BB078B" w:rsidRPr="00337226">
        <w:rPr>
          <w:rFonts w:ascii="Times New Roman" w:hAnsi="Times New Roman" w:cs="Times New Roman"/>
          <w:b/>
          <w:i/>
          <w:sz w:val="28"/>
          <w:szCs w:val="24"/>
        </w:rPr>
        <w:t>âng cao hiệu quả công tác thông tin, TTGDSK</w:t>
      </w:r>
      <w:r w:rsidR="00337226" w:rsidRPr="00337226">
        <w:rPr>
          <w:rFonts w:ascii="Times New Roman" w:hAnsi="Times New Roman" w:cs="Times New Roman"/>
          <w:b/>
          <w:i/>
          <w:sz w:val="28"/>
          <w:szCs w:val="24"/>
        </w:rPr>
        <w:t>:</w:t>
      </w:r>
      <w:r w:rsidR="00337226">
        <w:rPr>
          <w:rFonts w:ascii="Times New Roman" w:hAnsi="Times New Roman" w:cs="Times New Roman"/>
          <w:sz w:val="28"/>
          <w:szCs w:val="24"/>
        </w:rPr>
        <w:t xml:space="preserve"> </w:t>
      </w:r>
      <w:r w:rsidR="001657D5">
        <w:rPr>
          <w:rFonts w:ascii="Times New Roman" w:hAnsi="Times New Roman" w:cs="Times New Roman"/>
          <w:sz w:val="28"/>
          <w:szCs w:val="24"/>
        </w:rPr>
        <w:t>[</w:t>
      </w:r>
      <w:r w:rsidR="00A91ABD">
        <w:rPr>
          <w:rFonts w:ascii="Times New Roman" w:hAnsi="Times New Roman" w:cs="Times New Roman"/>
          <w:sz w:val="28"/>
          <w:szCs w:val="24"/>
        </w:rPr>
        <w:t xml:space="preserve">Bộ Y tế đã </w:t>
      </w:r>
      <w:r w:rsidR="00EE62D1">
        <w:rPr>
          <w:rFonts w:ascii="Times New Roman" w:hAnsi="Times New Roman" w:cs="Times New Roman"/>
          <w:sz w:val="28"/>
          <w:szCs w:val="24"/>
        </w:rPr>
        <w:t xml:space="preserve">nhận được </w:t>
      </w:r>
      <w:r w:rsidR="00337226" w:rsidRPr="00337226">
        <w:rPr>
          <w:rFonts w:ascii="Times New Roman" w:hAnsi="Times New Roman" w:cs="Times New Roman"/>
          <w:sz w:val="28"/>
          <w:szCs w:val="24"/>
        </w:rPr>
        <w:t>sự đồng thuận, ủng hộ và thu hút sự vào cuộc của các cấp ủy, đảng, chính quyền, các cơ quan truyền thông đối với công tác bảo vệ chăm sóc và nâng cao sức khỏe nhân dân</w:t>
      </w:r>
      <w:r w:rsidR="00337226">
        <w:rPr>
          <w:rFonts w:ascii="Times New Roman" w:hAnsi="Times New Roman" w:cs="Times New Roman"/>
          <w:sz w:val="28"/>
          <w:szCs w:val="24"/>
        </w:rPr>
        <w:t xml:space="preserve">. </w:t>
      </w:r>
      <w:proofErr w:type="gramStart"/>
      <w:r w:rsidR="00337226" w:rsidRPr="00337226">
        <w:rPr>
          <w:rFonts w:ascii="Times New Roman" w:hAnsi="Times New Roman" w:cs="Times New Roman"/>
          <w:sz w:val="28"/>
          <w:szCs w:val="24"/>
        </w:rPr>
        <w:t>Các cơ sở y tế trên toàn quốc đều có người phát ngôn.</w:t>
      </w:r>
      <w:proofErr w:type="gramEnd"/>
      <w:r w:rsidR="00337226" w:rsidRPr="00337226">
        <w:rPr>
          <w:rFonts w:ascii="Times New Roman" w:hAnsi="Times New Roman" w:cs="Times New Roman"/>
          <w:sz w:val="28"/>
          <w:szCs w:val="24"/>
        </w:rPr>
        <w:t xml:space="preserve"> </w:t>
      </w:r>
      <w:r w:rsidR="004B360F">
        <w:rPr>
          <w:rFonts w:ascii="Times New Roman" w:hAnsi="Times New Roman" w:cs="Times New Roman"/>
          <w:sz w:val="28"/>
          <w:szCs w:val="24"/>
        </w:rPr>
        <w:t>Bộ Y tế đã p</w:t>
      </w:r>
      <w:r w:rsidR="00337226" w:rsidRPr="00337226">
        <w:rPr>
          <w:rFonts w:ascii="Times New Roman" w:hAnsi="Times New Roman" w:cs="Times New Roman"/>
          <w:sz w:val="28"/>
          <w:szCs w:val="24"/>
        </w:rPr>
        <w:t>hối hợp với gần 40 đài, báo xây dựng hơn 3.000 tin, bài, phóng sự, hơn 50 lượt diễn đàn, giao lưu, tọa đàm trực tuyến, đối thoại... để phổ biến kiến thức sức khỏe cũng như tuyên truyền các chủ trương, chính sách và hoạt động ngành y tế.</w:t>
      </w:r>
      <w:r w:rsidR="001657D5">
        <w:rPr>
          <w:rFonts w:ascii="Times New Roman" w:hAnsi="Times New Roman" w:cs="Times New Roman"/>
          <w:sz w:val="28"/>
          <w:szCs w:val="24"/>
        </w:rPr>
        <w:t>]</w:t>
      </w:r>
      <w:r w:rsidR="0065190A">
        <w:rPr>
          <w:rFonts w:ascii="Times New Roman" w:hAnsi="Times New Roman" w:cs="Times New Roman"/>
          <w:sz w:val="28"/>
          <w:szCs w:val="24"/>
        </w:rPr>
        <w:t xml:space="preserve"> </w:t>
      </w:r>
      <w:r w:rsidR="0065190A" w:rsidRPr="00122901">
        <w:rPr>
          <w:rFonts w:ascii="Times New Roman" w:hAnsi="Times New Roman" w:cs="Times New Roman"/>
          <w:color w:val="FF0000"/>
          <w:sz w:val="28"/>
          <w:szCs w:val="24"/>
        </w:rPr>
        <w:t>(Thêm vào</w:t>
      </w:r>
      <w:r w:rsidR="0065190A">
        <w:rPr>
          <w:rFonts w:ascii="Times New Roman" w:hAnsi="Times New Roman" w:cs="Times New Roman"/>
          <w:color w:val="FF0000"/>
          <w:sz w:val="28"/>
          <w:szCs w:val="24"/>
        </w:rPr>
        <w:t xml:space="preserve">: </w:t>
      </w:r>
      <w:r w:rsidR="00B95813">
        <w:rPr>
          <w:rFonts w:ascii="Times New Roman" w:hAnsi="Times New Roman" w:cs="Times New Roman"/>
          <w:color w:val="FF0000"/>
          <w:sz w:val="28"/>
          <w:szCs w:val="24"/>
        </w:rPr>
        <w:t>Từ chỗ các hđ của ngành y tế chưa đc giới truyền thông đồng tình, ủng hộ vì chưa có chiến lược truyền thông hợp lý</w:t>
      </w:r>
      <w:r w:rsidR="006F0791">
        <w:rPr>
          <w:rFonts w:ascii="Times New Roman" w:hAnsi="Times New Roman" w:cs="Times New Roman"/>
          <w:color w:val="FF0000"/>
          <w:sz w:val="28"/>
          <w:szCs w:val="24"/>
        </w:rPr>
        <w:t>, nay đã thay đổi phương thức, chiến lược và quan niệm truyền thông để giới truyền thông đồng hành, chia sẻ cùng ngành.</w:t>
      </w:r>
      <w:r w:rsidR="00046386">
        <w:rPr>
          <w:rFonts w:ascii="Times New Roman" w:hAnsi="Times New Roman" w:cs="Times New Roman"/>
          <w:color w:val="FF0000"/>
          <w:sz w:val="28"/>
          <w:szCs w:val="24"/>
        </w:rPr>
        <w:t>)</w:t>
      </w:r>
    </w:p>
    <w:p w:rsidR="006A5C7E" w:rsidRPr="006A5C7E" w:rsidRDefault="006A5C7E" w:rsidP="00BB078B">
      <w:pPr>
        <w:spacing w:line="312" w:lineRule="auto"/>
        <w:jc w:val="both"/>
        <w:rPr>
          <w:rFonts w:ascii="Times New Roman" w:hAnsi="Times New Roman" w:cs="Times New Roman"/>
          <w:i/>
          <w:sz w:val="28"/>
          <w:szCs w:val="24"/>
        </w:rPr>
      </w:pPr>
      <w:r>
        <w:rPr>
          <w:rFonts w:ascii="Times New Roman" w:hAnsi="Times New Roman" w:cs="Times New Roman"/>
          <w:i/>
          <w:sz w:val="28"/>
          <w:szCs w:val="24"/>
        </w:rPr>
        <w:t>Thưa các Q</w:t>
      </w:r>
      <w:r w:rsidRPr="006A5C7E">
        <w:rPr>
          <w:rFonts w:ascii="Times New Roman" w:hAnsi="Times New Roman" w:cs="Times New Roman"/>
          <w:i/>
          <w:sz w:val="28"/>
          <w:szCs w:val="24"/>
        </w:rPr>
        <w:t>uý vị đại biểu,</w:t>
      </w:r>
    </w:p>
    <w:p w:rsidR="00A91ABD" w:rsidRDefault="00EE62D1" w:rsidP="00A91ABD">
      <w:pPr>
        <w:spacing w:line="312" w:lineRule="auto"/>
        <w:jc w:val="both"/>
        <w:rPr>
          <w:rFonts w:ascii="Times New Roman" w:hAnsi="Times New Roman" w:cs="Times New Roman"/>
          <w:sz w:val="28"/>
          <w:szCs w:val="24"/>
        </w:rPr>
      </w:pPr>
      <w:r>
        <w:rPr>
          <w:rFonts w:ascii="Times New Roman" w:hAnsi="Times New Roman" w:cs="Times New Roman"/>
          <w:sz w:val="28"/>
          <w:szCs w:val="24"/>
        </w:rPr>
        <w:t xml:space="preserve">Bên cạnh những thành tựu đạt được </w:t>
      </w:r>
      <w:r w:rsidR="006A5C7E">
        <w:rPr>
          <w:rFonts w:ascii="Times New Roman" w:hAnsi="Times New Roman" w:cs="Times New Roman"/>
          <w:sz w:val="28"/>
          <w:szCs w:val="24"/>
        </w:rPr>
        <w:t>trong công tác CSSKND</w:t>
      </w:r>
      <w:r>
        <w:rPr>
          <w:rFonts w:ascii="Times New Roman" w:hAnsi="Times New Roman" w:cs="Times New Roman"/>
          <w:sz w:val="28"/>
          <w:szCs w:val="24"/>
        </w:rPr>
        <w:t xml:space="preserve">, </w:t>
      </w:r>
      <w:r w:rsidR="004321C3" w:rsidRPr="002E0FEA">
        <w:rPr>
          <w:rFonts w:ascii="Times New Roman" w:hAnsi="Times New Roman" w:cs="Times New Roman"/>
          <w:sz w:val="28"/>
          <w:szCs w:val="24"/>
        </w:rPr>
        <w:t>ngành y tế Việ</w:t>
      </w:r>
      <w:r w:rsidR="00654F05" w:rsidRPr="002E0FEA">
        <w:rPr>
          <w:rFonts w:ascii="Times New Roman" w:hAnsi="Times New Roman" w:cs="Times New Roman"/>
          <w:sz w:val="28"/>
          <w:szCs w:val="24"/>
        </w:rPr>
        <w:t>t N</w:t>
      </w:r>
      <w:r w:rsidR="004321C3" w:rsidRPr="002E0FEA">
        <w:rPr>
          <w:rFonts w:ascii="Times New Roman" w:hAnsi="Times New Roman" w:cs="Times New Roman"/>
          <w:sz w:val="28"/>
          <w:szCs w:val="24"/>
        </w:rPr>
        <w:t xml:space="preserve">am </w:t>
      </w:r>
      <w:r w:rsidR="000B32BF" w:rsidRPr="002E0FEA">
        <w:rPr>
          <w:rFonts w:ascii="Times New Roman" w:hAnsi="Times New Roman" w:cs="Times New Roman"/>
          <w:sz w:val="28"/>
          <w:szCs w:val="24"/>
        </w:rPr>
        <w:t xml:space="preserve">đã và </w:t>
      </w:r>
      <w:r w:rsidR="004321C3" w:rsidRPr="002E0FEA">
        <w:rPr>
          <w:rFonts w:ascii="Times New Roman" w:hAnsi="Times New Roman" w:cs="Times New Roman"/>
          <w:sz w:val="28"/>
          <w:szCs w:val="24"/>
        </w:rPr>
        <w:t xml:space="preserve">đang nỗ lực đổi mới, hội nhập quốc tế thông qua hợp tác song phương, đa phương, tham gia các diễn đàn y tế nhằm học hỏi, chia sẻ kinh nghiệm </w:t>
      </w:r>
      <w:r w:rsidR="00371F02" w:rsidRPr="002E0FEA">
        <w:rPr>
          <w:rFonts w:ascii="Times New Roman" w:hAnsi="Times New Roman" w:cs="Times New Roman"/>
          <w:sz w:val="28"/>
          <w:szCs w:val="24"/>
        </w:rPr>
        <w:t>trong y tế dự phòng, nâng cao năng lực khám chữa bệnh</w:t>
      </w:r>
      <w:r w:rsidR="00821D71" w:rsidRPr="002E0FEA">
        <w:rPr>
          <w:rFonts w:ascii="Times New Roman" w:hAnsi="Times New Roman" w:cs="Times New Roman"/>
          <w:sz w:val="28"/>
          <w:szCs w:val="24"/>
        </w:rPr>
        <w:t xml:space="preserve">, </w:t>
      </w:r>
      <w:r w:rsidR="004321C3" w:rsidRPr="002E0FEA">
        <w:rPr>
          <w:rFonts w:ascii="Times New Roman" w:hAnsi="Times New Roman" w:cs="Times New Roman"/>
          <w:sz w:val="28"/>
          <w:szCs w:val="24"/>
        </w:rPr>
        <w:t>phát triển hệ thống y tế</w:t>
      </w:r>
      <w:r w:rsidR="00B72F14" w:rsidRPr="002E0FEA">
        <w:rPr>
          <w:rFonts w:ascii="Times New Roman" w:hAnsi="Times New Roman" w:cs="Times New Roman"/>
          <w:sz w:val="28"/>
          <w:szCs w:val="24"/>
        </w:rPr>
        <w:t>,</w:t>
      </w:r>
      <w:r w:rsidR="00B843E8" w:rsidRPr="002E0FEA">
        <w:rPr>
          <w:rFonts w:ascii="Times New Roman" w:hAnsi="Times New Roman" w:cs="Times New Roman"/>
          <w:sz w:val="28"/>
          <w:szCs w:val="24"/>
        </w:rPr>
        <w:t xml:space="preserve"> </w:t>
      </w:r>
      <w:r w:rsidR="00821D71" w:rsidRPr="002E0FEA">
        <w:rPr>
          <w:rFonts w:ascii="Times New Roman" w:hAnsi="Times New Roman" w:cs="Times New Roman"/>
          <w:sz w:val="28"/>
          <w:szCs w:val="24"/>
        </w:rPr>
        <w:t xml:space="preserve"> </w:t>
      </w:r>
      <w:r w:rsidR="004321C3" w:rsidRPr="002E0FEA">
        <w:rPr>
          <w:rFonts w:ascii="Times New Roman" w:hAnsi="Times New Roman" w:cs="Times New Roman"/>
          <w:sz w:val="28"/>
          <w:szCs w:val="24"/>
        </w:rPr>
        <w:t xml:space="preserve">thu hút </w:t>
      </w:r>
      <w:r w:rsidR="00E05371" w:rsidRPr="002E0FEA">
        <w:rPr>
          <w:rFonts w:ascii="Times New Roman" w:hAnsi="Times New Roman" w:cs="Times New Roman"/>
          <w:sz w:val="28"/>
          <w:szCs w:val="24"/>
        </w:rPr>
        <w:t xml:space="preserve">các nguồn lực </w:t>
      </w:r>
      <w:r w:rsidR="004321C3" w:rsidRPr="002E0FEA">
        <w:rPr>
          <w:rFonts w:ascii="Times New Roman" w:hAnsi="Times New Roman" w:cs="Times New Roman"/>
          <w:sz w:val="28"/>
          <w:szCs w:val="24"/>
        </w:rPr>
        <w:t>hỗ trợ</w:t>
      </w:r>
      <w:r w:rsidR="00E05371" w:rsidRPr="002E0FEA">
        <w:rPr>
          <w:rFonts w:ascii="Times New Roman" w:hAnsi="Times New Roman" w:cs="Times New Roman"/>
          <w:sz w:val="28"/>
          <w:szCs w:val="24"/>
        </w:rPr>
        <w:t xml:space="preserve"> về tài chính và kỹ thuật</w:t>
      </w:r>
      <w:r w:rsidR="004321C3" w:rsidRPr="002E0FEA">
        <w:rPr>
          <w:rFonts w:ascii="Times New Roman" w:hAnsi="Times New Roman" w:cs="Times New Roman"/>
          <w:sz w:val="28"/>
          <w:szCs w:val="24"/>
        </w:rPr>
        <w:t xml:space="preserve"> </w:t>
      </w:r>
      <w:r w:rsidR="008C35FE" w:rsidRPr="002E0FEA">
        <w:rPr>
          <w:rFonts w:ascii="Times New Roman" w:hAnsi="Times New Roman" w:cs="Times New Roman"/>
          <w:sz w:val="28"/>
          <w:szCs w:val="24"/>
        </w:rPr>
        <w:t xml:space="preserve">từ </w:t>
      </w:r>
      <w:r w:rsidR="004321C3" w:rsidRPr="002E0FEA">
        <w:rPr>
          <w:rFonts w:ascii="Times New Roman" w:hAnsi="Times New Roman" w:cs="Times New Roman"/>
          <w:sz w:val="28"/>
          <w:szCs w:val="24"/>
        </w:rPr>
        <w:t>các Đối tác phát triển cho ngành y tế Việ</w:t>
      </w:r>
      <w:r w:rsidR="00772893">
        <w:rPr>
          <w:rFonts w:ascii="Times New Roman" w:hAnsi="Times New Roman" w:cs="Times New Roman"/>
          <w:sz w:val="28"/>
          <w:szCs w:val="24"/>
        </w:rPr>
        <w:t>t N</w:t>
      </w:r>
      <w:r w:rsidR="004321C3" w:rsidRPr="002E0FEA">
        <w:rPr>
          <w:rFonts w:ascii="Times New Roman" w:hAnsi="Times New Roman" w:cs="Times New Roman"/>
          <w:sz w:val="28"/>
          <w:szCs w:val="24"/>
        </w:rPr>
        <w:t>am</w:t>
      </w:r>
      <w:r w:rsidR="00B843E8" w:rsidRPr="002E0FEA">
        <w:rPr>
          <w:rFonts w:ascii="Times New Roman" w:hAnsi="Times New Roman" w:cs="Times New Roman"/>
          <w:sz w:val="28"/>
          <w:szCs w:val="24"/>
        </w:rPr>
        <w:t xml:space="preserve">; </w:t>
      </w:r>
      <w:r w:rsidR="004321C3" w:rsidRPr="002E0FEA">
        <w:rPr>
          <w:rFonts w:ascii="Times New Roman" w:hAnsi="Times New Roman" w:cs="Times New Roman"/>
          <w:sz w:val="28"/>
          <w:szCs w:val="24"/>
        </w:rPr>
        <w:t xml:space="preserve">và cùng các quốc gia giải quyết những vấn đề về y tế toàn cầu. Hiện tại, Việt Nam là thành viên Hội đồng </w:t>
      </w:r>
      <w:r w:rsidR="0051411F" w:rsidRPr="002E0FEA">
        <w:rPr>
          <w:rFonts w:ascii="Times New Roman" w:hAnsi="Times New Roman" w:cs="Times New Roman"/>
          <w:sz w:val="28"/>
          <w:szCs w:val="24"/>
        </w:rPr>
        <w:t>chấp</w:t>
      </w:r>
      <w:r w:rsidR="008C35FE" w:rsidRPr="002E0FEA">
        <w:rPr>
          <w:rFonts w:ascii="Times New Roman" w:hAnsi="Times New Roman" w:cs="Times New Roman"/>
          <w:sz w:val="28"/>
          <w:szCs w:val="24"/>
        </w:rPr>
        <w:t xml:space="preserve"> </w:t>
      </w:r>
      <w:r w:rsidR="004321C3" w:rsidRPr="002E0FEA">
        <w:rPr>
          <w:rFonts w:ascii="Times New Roman" w:hAnsi="Times New Roman" w:cs="Times New Roman"/>
          <w:sz w:val="28"/>
          <w:szCs w:val="24"/>
        </w:rPr>
        <w:t>hành</w:t>
      </w:r>
      <w:r w:rsidR="004B360F">
        <w:rPr>
          <w:rFonts w:ascii="Times New Roman" w:hAnsi="Times New Roman" w:cs="Times New Roman"/>
          <w:sz w:val="28"/>
          <w:szCs w:val="24"/>
        </w:rPr>
        <w:t xml:space="preserve"> của Tổ chức</w:t>
      </w:r>
      <w:r w:rsidR="004321C3" w:rsidRPr="002E0FEA">
        <w:rPr>
          <w:rFonts w:ascii="Times New Roman" w:hAnsi="Times New Roman" w:cs="Times New Roman"/>
          <w:sz w:val="28"/>
          <w:szCs w:val="24"/>
        </w:rPr>
        <w:t xml:space="preserve"> y tế thế giới, Chủ tịch </w:t>
      </w:r>
      <w:r w:rsidR="00756931" w:rsidRPr="002E0FEA">
        <w:rPr>
          <w:rFonts w:ascii="Times New Roman" w:hAnsi="Times New Roman" w:cs="Times New Roman"/>
          <w:sz w:val="28"/>
          <w:szCs w:val="24"/>
        </w:rPr>
        <w:t>Hội nghị</w:t>
      </w:r>
      <w:r w:rsidR="00772893">
        <w:rPr>
          <w:rFonts w:ascii="Times New Roman" w:hAnsi="Times New Roman" w:cs="Times New Roman"/>
          <w:sz w:val="28"/>
          <w:szCs w:val="24"/>
        </w:rPr>
        <w:t xml:space="preserve"> các Bộ trưởng Y tế ASEAN, Chủ tịch Hội nghị</w:t>
      </w:r>
      <w:r w:rsidR="00756931" w:rsidRPr="002E0FEA">
        <w:rPr>
          <w:rFonts w:ascii="Times New Roman" w:hAnsi="Times New Roman" w:cs="Times New Roman"/>
          <w:sz w:val="28"/>
          <w:szCs w:val="24"/>
        </w:rPr>
        <w:t xml:space="preserve"> các quan chức cao cấp</w:t>
      </w:r>
      <w:r w:rsidR="008C35FE" w:rsidRPr="002E0FEA">
        <w:rPr>
          <w:rFonts w:ascii="Times New Roman" w:hAnsi="Times New Roman" w:cs="Times New Roman"/>
          <w:sz w:val="28"/>
          <w:szCs w:val="24"/>
        </w:rPr>
        <w:t xml:space="preserve"> ASEAN</w:t>
      </w:r>
      <w:r w:rsidR="00756931" w:rsidRPr="002E0FEA">
        <w:rPr>
          <w:rFonts w:ascii="Times New Roman" w:hAnsi="Times New Roman" w:cs="Times New Roman"/>
          <w:sz w:val="28"/>
          <w:szCs w:val="24"/>
        </w:rPr>
        <w:t xml:space="preserve"> về phát triển </w:t>
      </w:r>
      <w:r w:rsidR="00E05371" w:rsidRPr="002E0FEA">
        <w:rPr>
          <w:rFonts w:ascii="Times New Roman" w:hAnsi="Times New Roman" w:cs="Times New Roman"/>
          <w:sz w:val="28"/>
          <w:szCs w:val="24"/>
        </w:rPr>
        <w:t>y tế</w:t>
      </w:r>
      <w:r w:rsidR="00756931" w:rsidRPr="002E0FEA">
        <w:rPr>
          <w:rFonts w:ascii="Times New Roman" w:hAnsi="Times New Roman" w:cs="Times New Roman"/>
          <w:sz w:val="28"/>
          <w:szCs w:val="24"/>
        </w:rPr>
        <w:t xml:space="preserve"> (SOMHD) </w:t>
      </w:r>
      <w:r w:rsidR="004321C3" w:rsidRPr="002E0FEA">
        <w:rPr>
          <w:rFonts w:ascii="Times New Roman" w:hAnsi="Times New Roman" w:cs="Times New Roman"/>
          <w:sz w:val="28"/>
          <w:szCs w:val="24"/>
        </w:rPr>
        <w:t xml:space="preserve">và là </w:t>
      </w:r>
      <w:r w:rsidR="00772893">
        <w:rPr>
          <w:rFonts w:ascii="Times New Roman" w:hAnsi="Times New Roman" w:cs="Times New Roman"/>
          <w:sz w:val="28"/>
          <w:szCs w:val="24"/>
        </w:rPr>
        <w:t xml:space="preserve">một trong các </w:t>
      </w:r>
      <w:r w:rsidR="004321C3" w:rsidRPr="002E0FEA">
        <w:rPr>
          <w:rFonts w:ascii="Times New Roman" w:hAnsi="Times New Roman" w:cs="Times New Roman"/>
          <w:sz w:val="28"/>
          <w:szCs w:val="24"/>
        </w:rPr>
        <w:t xml:space="preserve">thành viên </w:t>
      </w:r>
      <w:r w:rsidR="00772893">
        <w:rPr>
          <w:rFonts w:ascii="Times New Roman" w:hAnsi="Times New Roman" w:cs="Times New Roman"/>
          <w:sz w:val="28"/>
          <w:szCs w:val="24"/>
        </w:rPr>
        <w:t>đầu tiên của Ch</w:t>
      </w:r>
      <w:r w:rsidR="004321C3" w:rsidRPr="002E0FEA">
        <w:rPr>
          <w:rFonts w:ascii="Times New Roman" w:hAnsi="Times New Roman" w:cs="Times New Roman"/>
          <w:sz w:val="28"/>
          <w:szCs w:val="24"/>
        </w:rPr>
        <w:t xml:space="preserve">ương trình </w:t>
      </w:r>
      <w:r w:rsidR="00772893">
        <w:rPr>
          <w:rFonts w:ascii="Times New Roman" w:hAnsi="Times New Roman" w:cs="Times New Roman"/>
          <w:sz w:val="28"/>
          <w:szCs w:val="24"/>
        </w:rPr>
        <w:t>An ninh Y</w:t>
      </w:r>
      <w:r w:rsidR="004321C3" w:rsidRPr="002E0FEA">
        <w:rPr>
          <w:rFonts w:ascii="Times New Roman" w:hAnsi="Times New Roman" w:cs="Times New Roman"/>
          <w:sz w:val="28"/>
          <w:szCs w:val="24"/>
        </w:rPr>
        <w:t xml:space="preserve"> tế toàn cầu</w:t>
      </w:r>
      <w:r w:rsidR="00A91ABD">
        <w:rPr>
          <w:rFonts w:ascii="Times New Roman" w:hAnsi="Times New Roman" w:cs="Times New Roman"/>
          <w:sz w:val="28"/>
          <w:szCs w:val="24"/>
        </w:rPr>
        <w:t xml:space="preserve"> (GHSA)</w:t>
      </w:r>
      <w:r w:rsidR="004321C3" w:rsidRPr="002E0FEA">
        <w:rPr>
          <w:rFonts w:ascii="Times New Roman" w:hAnsi="Times New Roman" w:cs="Times New Roman"/>
          <w:sz w:val="28"/>
          <w:szCs w:val="24"/>
        </w:rPr>
        <w:t xml:space="preserve">. </w:t>
      </w:r>
      <w:r w:rsidR="00A91ABD" w:rsidRPr="00337226">
        <w:rPr>
          <w:rFonts w:ascii="Times New Roman" w:hAnsi="Times New Roman" w:cs="Times New Roman"/>
          <w:sz w:val="28"/>
          <w:szCs w:val="24"/>
        </w:rPr>
        <w:t xml:space="preserve">Bên cạnh đó, Việt Nam cũng đã được Tổ chức Y tế Thế giới công nhận </w:t>
      </w:r>
      <w:r w:rsidR="00A91ABD" w:rsidRPr="00337226">
        <w:rPr>
          <w:rFonts w:ascii="Times New Roman" w:hAnsi="Times New Roman" w:cs="Times New Roman"/>
          <w:sz w:val="28"/>
          <w:szCs w:val="24"/>
        </w:rPr>
        <w:lastRenderedPageBreak/>
        <w:t xml:space="preserve">đạt tiêu chuẩn cơ quan quản lý quốc gia về vắc xin (NRA), và tại các diễn đàn quốc tế, Việt Nam cũng đã được quốc tế đánh giá cao, </w:t>
      </w:r>
      <w:r w:rsidR="00516E83" w:rsidRPr="00516E83">
        <w:rPr>
          <w:rFonts w:ascii="Times New Roman" w:hAnsi="Times New Roman" w:cs="Times New Roman"/>
          <w:color w:val="FF0000"/>
          <w:sz w:val="28"/>
          <w:szCs w:val="24"/>
        </w:rPr>
        <w:t>được LHQ đánh giá</w:t>
      </w:r>
      <w:r w:rsidR="00516E83">
        <w:rPr>
          <w:rFonts w:ascii="Times New Roman" w:hAnsi="Times New Roman" w:cs="Times New Roman"/>
          <w:sz w:val="28"/>
          <w:szCs w:val="24"/>
        </w:rPr>
        <w:t xml:space="preserve"> </w:t>
      </w:r>
      <w:r w:rsidR="00A91ABD" w:rsidRPr="00337226">
        <w:rPr>
          <w:rFonts w:ascii="Times New Roman" w:hAnsi="Times New Roman" w:cs="Times New Roman"/>
          <w:sz w:val="28"/>
          <w:szCs w:val="24"/>
        </w:rPr>
        <w:t>là điểm sáng trong thực hiện các Mục tiêu Thiên niên kỷ trong lĩnh vực y tế.</w:t>
      </w:r>
    </w:p>
    <w:p w:rsidR="004321C3" w:rsidRPr="002E0FEA" w:rsidRDefault="004321C3" w:rsidP="006E4D2B">
      <w:pPr>
        <w:spacing w:line="312" w:lineRule="auto"/>
        <w:jc w:val="both"/>
        <w:rPr>
          <w:rFonts w:ascii="Times New Roman" w:hAnsi="Times New Roman" w:cs="Times New Roman"/>
          <w:i/>
          <w:sz w:val="28"/>
          <w:szCs w:val="24"/>
        </w:rPr>
      </w:pPr>
      <w:r w:rsidRPr="002E0FEA">
        <w:rPr>
          <w:rFonts w:ascii="Times New Roman" w:hAnsi="Times New Roman" w:cs="Times New Roman"/>
          <w:i/>
          <w:sz w:val="28"/>
          <w:szCs w:val="24"/>
        </w:rPr>
        <w:t xml:space="preserve">Thưa các Quý vị đại biểu, </w:t>
      </w:r>
    </w:p>
    <w:p w:rsidR="004321C3" w:rsidRDefault="00D51813" w:rsidP="006E4D2B">
      <w:pPr>
        <w:spacing w:line="312" w:lineRule="auto"/>
        <w:jc w:val="both"/>
        <w:rPr>
          <w:rFonts w:ascii="Times New Roman" w:hAnsi="Times New Roman" w:cs="Times New Roman"/>
          <w:sz w:val="28"/>
          <w:szCs w:val="24"/>
        </w:rPr>
      </w:pPr>
      <w:r w:rsidRPr="002E0FEA">
        <w:rPr>
          <w:rFonts w:ascii="Times New Roman" w:hAnsi="Times New Roman" w:cs="Times New Roman"/>
          <w:sz w:val="28"/>
          <w:szCs w:val="24"/>
        </w:rPr>
        <w:t>Có thể nói, những kết quả trên là thành quả cộng hưởng của định hướng và chiến lược phù hợp của Bộ Y tế, sự tâm huyết, quyết tâm của đội ngũ cán bộ ngành y tế</w:t>
      </w:r>
      <w:r w:rsidR="003709A4">
        <w:rPr>
          <w:rFonts w:ascii="Times New Roman" w:hAnsi="Times New Roman" w:cs="Times New Roman"/>
          <w:sz w:val="28"/>
          <w:szCs w:val="24"/>
        </w:rPr>
        <w:t xml:space="preserve"> </w:t>
      </w:r>
      <w:r w:rsidR="003709A4" w:rsidRPr="003709A4">
        <w:rPr>
          <w:rFonts w:ascii="Times New Roman" w:hAnsi="Times New Roman" w:cs="Times New Roman"/>
          <w:color w:val="FF0000"/>
          <w:sz w:val="28"/>
          <w:szCs w:val="24"/>
        </w:rPr>
        <w:t>từ TW đến địa phương đến y tế thôn bản</w:t>
      </w:r>
      <w:r w:rsidRPr="002E0FEA">
        <w:rPr>
          <w:rFonts w:ascii="Times New Roman" w:hAnsi="Times New Roman" w:cs="Times New Roman"/>
          <w:sz w:val="28"/>
          <w:szCs w:val="24"/>
        </w:rPr>
        <w:t>, sự hợp tác hiệu quả giữa các Bộ Ban ngành, cùng với những</w:t>
      </w:r>
      <w:r>
        <w:rPr>
          <w:rFonts w:ascii="Times New Roman" w:hAnsi="Times New Roman" w:cs="Times New Roman"/>
          <w:sz w:val="28"/>
          <w:szCs w:val="24"/>
        </w:rPr>
        <w:t xml:space="preserve"> hợp tác và</w:t>
      </w:r>
      <w:r w:rsidRPr="002E0FEA">
        <w:rPr>
          <w:rFonts w:ascii="Times New Roman" w:hAnsi="Times New Roman" w:cs="Times New Roman"/>
          <w:sz w:val="28"/>
          <w:szCs w:val="24"/>
        </w:rPr>
        <w:t xml:space="preserve"> hỗ trợ</w:t>
      </w:r>
      <w:r>
        <w:rPr>
          <w:rFonts w:ascii="Times New Roman" w:hAnsi="Times New Roman" w:cs="Times New Roman"/>
          <w:sz w:val="28"/>
          <w:szCs w:val="24"/>
        </w:rPr>
        <w:t xml:space="preserve"> quý báu</w:t>
      </w:r>
      <w:r w:rsidRPr="002E0FEA">
        <w:rPr>
          <w:rFonts w:ascii="Times New Roman" w:hAnsi="Times New Roman" w:cs="Times New Roman"/>
          <w:sz w:val="28"/>
          <w:szCs w:val="24"/>
        </w:rPr>
        <w:t xml:space="preserve"> về tài chính và kỹ thuật từ phía các Đối tác phát triển. </w:t>
      </w:r>
      <w:r w:rsidR="00654F05" w:rsidRPr="002E0FEA">
        <w:rPr>
          <w:rFonts w:ascii="Times New Roman" w:hAnsi="Times New Roman" w:cs="Times New Roman"/>
          <w:sz w:val="28"/>
          <w:szCs w:val="24"/>
        </w:rPr>
        <w:t>Hi</w:t>
      </w:r>
      <w:r w:rsidR="004321C3" w:rsidRPr="002E0FEA">
        <w:rPr>
          <w:rFonts w:ascii="Times New Roman" w:hAnsi="Times New Roman" w:cs="Times New Roman"/>
          <w:sz w:val="28"/>
          <w:szCs w:val="24"/>
        </w:rPr>
        <w:t xml:space="preserve">ện tại </w:t>
      </w:r>
      <w:r w:rsidR="00654F05" w:rsidRPr="002E0FEA">
        <w:rPr>
          <w:rFonts w:ascii="Times New Roman" w:hAnsi="Times New Roman" w:cs="Times New Roman"/>
          <w:sz w:val="28"/>
          <w:szCs w:val="24"/>
        </w:rPr>
        <w:t xml:space="preserve">tổng vốn </w:t>
      </w:r>
      <w:r w:rsidR="004321C3" w:rsidRPr="002E0FEA">
        <w:rPr>
          <w:rFonts w:ascii="Times New Roman" w:hAnsi="Times New Roman" w:cs="Times New Roman"/>
          <w:sz w:val="28"/>
          <w:szCs w:val="24"/>
        </w:rPr>
        <w:t xml:space="preserve">ODA cho các chương trình, dự án trong ngành y tế </w:t>
      </w:r>
      <w:r w:rsidR="006A60BA" w:rsidRPr="002E0FEA">
        <w:rPr>
          <w:rFonts w:ascii="Times New Roman" w:hAnsi="Times New Roman" w:cs="Times New Roman"/>
          <w:sz w:val="28"/>
          <w:szCs w:val="24"/>
        </w:rPr>
        <w:t xml:space="preserve">trong năm 2015 </w:t>
      </w:r>
      <w:r w:rsidR="004321C3" w:rsidRPr="002E0FEA">
        <w:rPr>
          <w:rFonts w:ascii="Times New Roman" w:hAnsi="Times New Roman" w:cs="Times New Roman"/>
          <w:sz w:val="28"/>
          <w:szCs w:val="24"/>
        </w:rPr>
        <w:t xml:space="preserve">là </w:t>
      </w:r>
      <w:r w:rsidR="006A60BA" w:rsidRPr="002E0FEA">
        <w:rPr>
          <w:rFonts w:ascii="Times New Roman" w:hAnsi="Times New Roman" w:cs="Times New Roman"/>
          <w:sz w:val="28"/>
          <w:szCs w:val="24"/>
        </w:rPr>
        <w:t xml:space="preserve">1,52 tỷ USD trong đó </w:t>
      </w:r>
      <w:r w:rsidR="00A7448D" w:rsidRPr="002E0FEA">
        <w:rPr>
          <w:rFonts w:ascii="Times New Roman" w:hAnsi="Times New Roman" w:cs="Times New Roman"/>
          <w:sz w:val="28"/>
          <w:szCs w:val="24"/>
        </w:rPr>
        <w:t xml:space="preserve">vốn không hoàn lại là 28,4% và </w:t>
      </w:r>
      <w:r w:rsidR="006A60BA" w:rsidRPr="002E0FEA">
        <w:rPr>
          <w:rFonts w:ascii="Times New Roman" w:hAnsi="Times New Roman" w:cs="Times New Roman"/>
          <w:sz w:val="28"/>
          <w:szCs w:val="24"/>
        </w:rPr>
        <w:t>vốn vay chiếm 71,6%</w:t>
      </w:r>
      <w:r w:rsidR="00A7448D" w:rsidRPr="002E0FEA">
        <w:rPr>
          <w:rFonts w:ascii="Times New Roman" w:hAnsi="Times New Roman" w:cs="Times New Roman"/>
          <w:sz w:val="28"/>
          <w:szCs w:val="24"/>
        </w:rPr>
        <w:t>.</w:t>
      </w:r>
      <w:r w:rsidR="008F2714" w:rsidRPr="002E0FEA">
        <w:rPr>
          <w:rFonts w:ascii="Times New Roman" w:hAnsi="Times New Roman" w:cs="Times New Roman"/>
          <w:sz w:val="28"/>
          <w:szCs w:val="24"/>
        </w:rPr>
        <w:t xml:space="preserve"> Bên cạnh đó là sự đóng</w:t>
      </w:r>
      <w:r w:rsidR="00337226">
        <w:rPr>
          <w:rFonts w:ascii="Times New Roman" w:hAnsi="Times New Roman" w:cs="Times New Roman"/>
          <w:sz w:val="28"/>
          <w:szCs w:val="24"/>
        </w:rPr>
        <w:t xml:space="preserve"> góp </w:t>
      </w:r>
      <w:r w:rsidR="004B360F">
        <w:rPr>
          <w:rFonts w:ascii="Times New Roman" w:hAnsi="Times New Roman" w:cs="Times New Roman"/>
          <w:sz w:val="28"/>
          <w:szCs w:val="24"/>
        </w:rPr>
        <w:t>quý báu</w:t>
      </w:r>
      <w:r w:rsidR="00337226">
        <w:rPr>
          <w:rFonts w:ascii="Times New Roman" w:hAnsi="Times New Roman" w:cs="Times New Roman"/>
          <w:sz w:val="28"/>
          <w:szCs w:val="24"/>
        </w:rPr>
        <w:t xml:space="preserve"> của các Tổ chức Phi Chính phủ nước ngoài (INGOs), cho đến hiện nay, có khoảng 219 INGOs hoạt động trong lĩnh vực y tế chiếm </w:t>
      </w:r>
      <w:r w:rsidR="00243C03">
        <w:rPr>
          <w:rFonts w:ascii="Times New Roman" w:hAnsi="Times New Roman" w:cs="Times New Roman"/>
          <w:sz w:val="28"/>
          <w:szCs w:val="24"/>
        </w:rPr>
        <w:t xml:space="preserve">¼ </w:t>
      </w:r>
      <w:r w:rsidR="00337226">
        <w:rPr>
          <w:rFonts w:ascii="Times New Roman" w:hAnsi="Times New Roman" w:cs="Times New Roman"/>
          <w:sz w:val="28"/>
          <w:szCs w:val="24"/>
        </w:rPr>
        <w:t>trong tổng số các INGOs với tổng kinh phí dành cho y tế là 102</w:t>
      </w:r>
      <w:proofErr w:type="gramStart"/>
      <w:r w:rsidR="00337226">
        <w:rPr>
          <w:rFonts w:ascii="Times New Roman" w:hAnsi="Times New Roman" w:cs="Times New Roman"/>
          <w:sz w:val="28"/>
          <w:szCs w:val="24"/>
        </w:rPr>
        <w:t>,8</w:t>
      </w:r>
      <w:proofErr w:type="gramEnd"/>
      <w:r w:rsidR="00337226">
        <w:rPr>
          <w:rFonts w:ascii="Times New Roman" w:hAnsi="Times New Roman" w:cs="Times New Roman"/>
          <w:sz w:val="28"/>
          <w:szCs w:val="24"/>
        </w:rPr>
        <w:t xml:space="preserve"> triệu USD chiếm gần 40% tổng kinh phí </w:t>
      </w:r>
      <w:r w:rsidR="004B360F">
        <w:rPr>
          <w:rFonts w:ascii="Times New Roman" w:hAnsi="Times New Roman" w:cs="Times New Roman"/>
          <w:sz w:val="28"/>
          <w:szCs w:val="24"/>
        </w:rPr>
        <w:t xml:space="preserve">INGOs </w:t>
      </w:r>
      <w:r w:rsidR="00337226">
        <w:rPr>
          <w:rFonts w:ascii="Times New Roman" w:hAnsi="Times New Roman" w:cs="Times New Roman"/>
          <w:sz w:val="28"/>
          <w:szCs w:val="24"/>
        </w:rPr>
        <w:t>dành cho tất cả các lĩnh vực.</w:t>
      </w:r>
    </w:p>
    <w:p w:rsidR="0065499B" w:rsidRDefault="0065499B" w:rsidP="006E4D2B">
      <w:pPr>
        <w:spacing w:line="312" w:lineRule="auto"/>
        <w:jc w:val="both"/>
        <w:rPr>
          <w:rFonts w:ascii="Times New Roman" w:hAnsi="Times New Roman" w:cs="Times New Roman"/>
          <w:color w:val="FF0000"/>
          <w:sz w:val="28"/>
          <w:szCs w:val="24"/>
        </w:rPr>
      </w:pPr>
      <w:proofErr w:type="gramStart"/>
      <w:r>
        <w:rPr>
          <w:rFonts w:ascii="Times New Roman" w:hAnsi="Times New Roman" w:cs="Times New Roman"/>
          <w:color w:val="FF0000"/>
          <w:sz w:val="28"/>
          <w:szCs w:val="24"/>
        </w:rPr>
        <w:t>Mặc dầu đã đạt một số thành tựu, ngành y tế còn phải đương đầu với những khó khăn thách thức.</w:t>
      </w:r>
      <w:proofErr w:type="gramEnd"/>
      <w:r>
        <w:rPr>
          <w:rFonts w:ascii="Times New Roman" w:hAnsi="Times New Roman" w:cs="Times New Roman"/>
          <w:color w:val="FF0000"/>
          <w:sz w:val="28"/>
          <w:szCs w:val="24"/>
        </w:rPr>
        <w:t xml:space="preserve"> </w:t>
      </w:r>
      <w:proofErr w:type="gramStart"/>
      <w:r>
        <w:rPr>
          <w:rFonts w:ascii="Times New Roman" w:hAnsi="Times New Roman" w:cs="Times New Roman"/>
          <w:color w:val="FF0000"/>
          <w:sz w:val="28"/>
          <w:szCs w:val="24"/>
        </w:rPr>
        <w:t>Thứ nhất là BĐKH với sự xuất hiện của nhiều bệnh dịch mới nổi, trên TG cũng như trong khu vực, có ảnh hưởng đến KTXH rất lớn.</w:t>
      </w:r>
      <w:proofErr w:type="gramEnd"/>
      <w:r>
        <w:rPr>
          <w:rFonts w:ascii="Times New Roman" w:hAnsi="Times New Roman" w:cs="Times New Roman"/>
          <w:color w:val="FF0000"/>
          <w:sz w:val="28"/>
          <w:szCs w:val="24"/>
        </w:rPr>
        <w:t xml:space="preserve"> Thứ hai là ảnh hưởng của ô nhiễm MT, ngành y tế cũng phải chịu ảnh hưởng của vấn đề mất ATVSTP, đây là </w:t>
      </w:r>
      <w:proofErr w:type="gramStart"/>
      <w:r>
        <w:rPr>
          <w:rFonts w:ascii="Times New Roman" w:hAnsi="Times New Roman" w:cs="Times New Roman"/>
          <w:color w:val="FF0000"/>
          <w:sz w:val="28"/>
          <w:szCs w:val="24"/>
        </w:rPr>
        <w:t>vđ</w:t>
      </w:r>
      <w:proofErr w:type="gramEnd"/>
      <w:r>
        <w:rPr>
          <w:rFonts w:ascii="Times New Roman" w:hAnsi="Times New Roman" w:cs="Times New Roman"/>
          <w:color w:val="FF0000"/>
          <w:sz w:val="28"/>
          <w:szCs w:val="24"/>
        </w:rPr>
        <w:t xml:space="preserve"> lớn của VN. Thứ</w:t>
      </w:r>
      <w:r w:rsidR="00910BEA">
        <w:rPr>
          <w:rFonts w:ascii="Times New Roman" w:hAnsi="Times New Roman" w:cs="Times New Roman"/>
          <w:color w:val="FF0000"/>
          <w:sz w:val="28"/>
          <w:szCs w:val="24"/>
        </w:rPr>
        <w:t xml:space="preserve"> ba là ảnh hưởng của </w:t>
      </w:r>
      <w:proofErr w:type="gramStart"/>
      <w:r w:rsidR="00910BEA">
        <w:rPr>
          <w:rFonts w:ascii="Times New Roman" w:hAnsi="Times New Roman" w:cs="Times New Roman"/>
          <w:color w:val="FF0000"/>
          <w:sz w:val="28"/>
          <w:szCs w:val="24"/>
        </w:rPr>
        <w:t>tai</w:t>
      </w:r>
      <w:proofErr w:type="gramEnd"/>
      <w:r w:rsidR="00910BEA">
        <w:rPr>
          <w:rFonts w:ascii="Times New Roman" w:hAnsi="Times New Roman" w:cs="Times New Roman"/>
          <w:color w:val="FF0000"/>
          <w:sz w:val="28"/>
          <w:szCs w:val="24"/>
        </w:rPr>
        <w:t xml:space="preserve"> nạn gt, hậu quả của tai nạn tử vong thương tật. Mặt khác, </w:t>
      </w:r>
      <w:proofErr w:type="gramStart"/>
      <w:r w:rsidR="00910BEA">
        <w:rPr>
          <w:rFonts w:ascii="Times New Roman" w:hAnsi="Times New Roman" w:cs="Times New Roman"/>
          <w:color w:val="FF0000"/>
          <w:sz w:val="28"/>
          <w:szCs w:val="24"/>
        </w:rPr>
        <w:t>vđ</w:t>
      </w:r>
      <w:proofErr w:type="gramEnd"/>
      <w:r w:rsidR="00910BEA">
        <w:rPr>
          <w:rFonts w:ascii="Times New Roman" w:hAnsi="Times New Roman" w:cs="Times New Roman"/>
          <w:color w:val="FF0000"/>
          <w:sz w:val="28"/>
          <w:szCs w:val="24"/>
        </w:rPr>
        <w:t xml:space="preserve"> về hậu quả việc lạm dụng rượu bia, thuốc lá, HIV/AIDS, mại dâm, ma tuý</w:t>
      </w:r>
      <w:r w:rsidR="004613FF">
        <w:rPr>
          <w:rFonts w:ascii="Times New Roman" w:hAnsi="Times New Roman" w:cs="Times New Roman"/>
          <w:color w:val="FF0000"/>
          <w:sz w:val="28"/>
          <w:szCs w:val="24"/>
        </w:rPr>
        <w:t xml:space="preserve"> cũng là gánh nặng của ngành y tế</w:t>
      </w:r>
      <w:r w:rsidR="00910BEA">
        <w:rPr>
          <w:rFonts w:ascii="Times New Roman" w:hAnsi="Times New Roman" w:cs="Times New Roman"/>
          <w:color w:val="FF0000"/>
          <w:sz w:val="28"/>
          <w:szCs w:val="24"/>
        </w:rPr>
        <w:t xml:space="preserve">. </w:t>
      </w:r>
      <w:proofErr w:type="gramStart"/>
      <w:r w:rsidR="00910BEA">
        <w:rPr>
          <w:rFonts w:ascii="Times New Roman" w:hAnsi="Times New Roman" w:cs="Times New Roman"/>
          <w:color w:val="FF0000"/>
          <w:sz w:val="28"/>
          <w:szCs w:val="24"/>
        </w:rPr>
        <w:t xml:space="preserve">Mặc dầu đầu tư của Quốc hội, Nhà nước </w:t>
      </w:r>
      <w:r w:rsidR="004613FF">
        <w:rPr>
          <w:rFonts w:ascii="Times New Roman" w:hAnsi="Times New Roman" w:cs="Times New Roman"/>
          <w:color w:val="FF0000"/>
          <w:sz w:val="28"/>
          <w:szCs w:val="24"/>
        </w:rPr>
        <w:t xml:space="preserve">dành cho y tế </w:t>
      </w:r>
      <w:r w:rsidR="00910BEA">
        <w:rPr>
          <w:rFonts w:ascii="Times New Roman" w:hAnsi="Times New Roman" w:cs="Times New Roman"/>
          <w:color w:val="FF0000"/>
          <w:sz w:val="28"/>
          <w:szCs w:val="24"/>
        </w:rPr>
        <w:t>có tăng</w:t>
      </w:r>
      <w:r w:rsidR="004613FF">
        <w:rPr>
          <w:rFonts w:ascii="Times New Roman" w:hAnsi="Times New Roman" w:cs="Times New Roman"/>
          <w:color w:val="FF0000"/>
          <w:sz w:val="28"/>
          <w:szCs w:val="24"/>
        </w:rPr>
        <w:t xml:space="preserve"> nhưng vẫn chưa đáp ứng được nhu cầu đầu tư cơ sở vật chất và con người, đb là y tế cơ sở ở vùng sâu vùng xa.</w:t>
      </w:r>
      <w:proofErr w:type="gramEnd"/>
      <w:r w:rsidR="004613FF">
        <w:rPr>
          <w:rFonts w:ascii="Times New Roman" w:hAnsi="Times New Roman" w:cs="Times New Roman"/>
          <w:color w:val="FF0000"/>
          <w:sz w:val="28"/>
          <w:szCs w:val="24"/>
        </w:rPr>
        <w:t xml:space="preserve"> Mặt khác là nhu cầu về KCB và CSSK của người dân VN ngày càng tăng, trong đó cơ sở hạ tầng, con người, kinh phí chưa đáp ứng, xã hội hóa y tế và phát triển  y tế tư nhân chưa đáp ứng được nhu cầu. Mặt khác, </w:t>
      </w:r>
      <w:proofErr w:type="gramStart"/>
      <w:r w:rsidR="004613FF">
        <w:rPr>
          <w:rFonts w:ascii="Times New Roman" w:hAnsi="Times New Roman" w:cs="Times New Roman"/>
          <w:color w:val="FF0000"/>
          <w:sz w:val="28"/>
          <w:szCs w:val="24"/>
        </w:rPr>
        <w:t>vđ</w:t>
      </w:r>
      <w:proofErr w:type="gramEnd"/>
      <w:r w:rsidR="004613FF">
        <w:rPr>
          <w:rFonts w:ascii="Times New Roman" w:hAnsi="Times New Roman" w:cs="Times New Roman"/>
          <w:color w:val="FF0000"/>
          <w:sz w:val="28"/>
          <w:szCs w:val="24"/>
        </w:rPr>
        <w:t xml:space="preserve"> về đổi mới cơ chế tài chính, điều chỉnh giá dịch vụ theo lộ trình tính đúng tính đủ theo nghị quyết Quốc hội cần tuyên truyền để người dân thấy đc lợi ích của vđ để cùng đồng tình. Còn nhiều khó khăn thách thức khác như nguồn nhân lực chất lượng cao đv y tế còn khó khăn, đb yt tuyến huyện xã, CL cán bộ y tế, KCB chưa đáp ứng nhu cầu, đb là thủ tục hành chính về khám bệnh BHYT. </w:t>
      </w:r>
      <w:proofErr w:type="gramStart"/>
      <w:r w:rsidR="004613FF">
        <w:rPr>
          <w:rFonts w:ascii="Times New Roman" w:hAnsi="Times New Roman" w:cs="Times New Roman"/>
          <w:color w:val="FF0000"/>
          <w:sz w:val="28"/>
          <w:szCs w:val="24"/>
        </w:rPr>
        <w:t>Một số nơi còn phiền phức đến ng dân.</w:t>
      </w:r>
      <w:proofErr w:type="gramEnd"/>
      <w:r w:rsidR="004613FF">
        <w:rPr>
          <w:rFonts w:ascii="Times New Roman" w:hAnsi="Times New Roman" w:cs="Times New Roman"/>
          <w:color w:val="FF0000"/>
          <w:sz w:val="28"/>
          <w:szCs w:val="24"/>
        </w:rPr>
        <w:t xml:space="preserve"> Trong thời gian qua, ngoài 7 nhiệm vụ trọng tâm, BYT còn có đổi </w:t>
      </w:r>
      <w:r w:rsidR="004613FF">
        <w:rPr>
          <w:rFonts w:ascii="Times New Roman" w:hAnsi="Times New Roman" w:cs="Times New Roman"/>
          <w:color w:val="FF0000"/>
          <w:sz w:val="28"/>
          <w:szCs w:val="24"/>
        </w:rPr>
        <w:lastRenderedPageBreak/>
        <w:t xml:space="preserve">mới, nhiệm vụ đột phá: đổi mới toàn diện thái độ, phong cách phục vụ ng bệnh của cán bộ y tế hướng tới </w:t>
      </w:r>
      <w:r w:rsidR="00990272">
        <w:rPr>
          <w:rFonts w:ascii="Times New Roman" w:hAnsi="Times New Roman" w:cs="Times New Roman"/>
          <w:color w:val="FF0000"/>
          <w:sz w:val="28"/>
          <w:szCs w:val="24"/>
        </w:rPr>
        <w:t xml:space="preserve">sự hài lòng của ng bệnh. Y đức cán bộ y tế trong một tgian dài chưa đc quan tâm đúng mức, để cho ng dân phàn nàn, trong thời gian qua bằng mọi giải pháp tổng hợp, quyết liệt, ngành y tế đã làm cho các cán bộ y tế luôn niềm nở, tận tình chăm sóc bệnh nhân. </w:t>
      </w:r>
      <w:proofErr w:type="gramStart"/>
      <w:r w:rsidR="00990272">
        <w:rPr>
          <w:rFonts w:ascii="Times New Roman" w:hAnsi="Times New Roman" w:cs="Times New Roman"/>
          <w:color w:val="FF0000"/>
          <w:sz w:val="28"/>
          <w:szCs w:val="24"/>
        </w:rPr>
        <w:t>Sự nỗ lực đó đã đc nhân dân hoan nghênh và dư luận, báo chí có cái nhìn khách quan.</w:t>
      </w:r>
      <w:proofErr w:type="gramEnd"/>
      <w:r w:rsidR="00990272">
        <w:rPr>
          <w:rFonts w:ascii="Times New Roman" w:hAnsi="Times New Roman" w:cs="Times New Roman"/>
          <w:color w:val="FF0000"/>
          <w:sz w:val="28"/>
          <w:szCs w:val="24"/>
        </w:rPr>
        <w:t xml:space="preserve"> </w:t>
      </w:r>
    </w:p>
    <w:p w:rsidR="00990272" w:rsidRDefault="00990272" w:rsidP="006E4D2B">
      <w:pPr>
        <w:spacing w:line="312" w:lineRule="auto"/>
        <w:jc w:val="both"/>
        <w:rPr>
          <w:rFonts w:ascii="Times New Roman" w:hAnsi="Times New Roman" w:cs="Times New Roman"/>
          <w:color w:val="FF0000"/>
          <w:sz w:val="28"/>
          <w:szCs w:val="24"/>
        </w:rPr>
      </w:pPr>
      <w:r>
        <w:rPr>
          <w:rFonts w:ascii="Times New Roman" w:hAnsi="Times New Roman" w:cs="Times New Roman"/>
          <w:color w:val="FF0000"/>
          <w:sz w:val="28"/>
          <w:szCs w:val="24"/>
        </w:rPr>
        <w:t>Trong quá trình thực hiện, đã cải cách thủ tục hành chính, giảm thời gian chờ đợi phiền hà, đưa một số dịch vụ công lên cấp 4 như dv cấp giấy phép về thực phẩm chức năng, mỹ phẩm, giấy phép hành nghề KCB, giấy phép nhập khẩu trang thiế</w:t>
      </w:r>
      <w:r w:rsidR="00072FA6">
        <w:rPr>
          <w:rFonts w:ascii="Times New Roman" w:hAnsi="Times New Roman" w:cs="Times New Roman"/>
          <w:color w:val="FF0000"/>
          <w:sz w:val="28"/>
          <w:szCs w:val="24"/>
        </w:rPr>
        <w:t xml:space="preserve">t </w:t>
      </w:r>
      <w:r>
        <w:rPr>
          <w:rFonts w:ascii="Times New Roman" w:hAnsi="Times New Roman" w:cs="Times New Roman"/>
          <w:color w:val="FF0000"/>
          <w:sz w:val="28"/>
          <w:szCs w:val="24"/>
        </w:rPr>
        <w:t>bị y tế, và đã nối với cơ chế một cửa quốc gia và cơ chế một cửa ASEAN.</w:t>
      </w:r>
      <w:r w:rsidR="00072FA6">
        <w:rPr>
          <w:rFonts w:ascii="Times New Roman" w:hAnsi="Times New Roman" w:cs="Times New Roman"/>
          <w:color w:val="FF0000"/>
          <w:sz w:val="28"/>
          <w:szCs w:val="24"/>
        </w:rPr>
        <w:t xml:space="preserve"> Hai kq là đổi mới thái độ y đức và cải cách hành chính</w:t>
      </w:r>
      <w:r w:rsidR="00890C73">
        <w:rPr>
          <w:rFonts w:ascii="Times New Roman" w:hAnsi="Times New Roman" w:cs="Times New Roman"/>
          <w:color w:val="FF0000"/>
          <w:sz w:val="28"/>
          <w:szCs w:val="24"/>
        </w:rPr>
        <w:t>: 2 nhiệm vụ ngoài 7 nhiệm vụ đã đề ra. Khó khăn thách thức</w:t>
      </w:r>
      <w:r w:rsidR="00833E79">
        <w:rPr>
          <w:rFonts w:ascii="Times New Roman" w:hAnsi="Times New Roman" w:cs="Times New Roman"/>
          <w:color w:val="FF0000"/>
          <w:sz w:val="28"/>
          <w:szCs w:val="24"/>
        </w:rPr>
        <w:t xml:space="preserve"> và phát huy thành tựu</w:t>
      </w:r>
      <w:r w:rsidR="00890C73">
        <w:rPr>
          <w:rFonts w:ascii="Times New Roman" w:hAnsi="Times New Roman" w:cs="Times New Roman"/>
          <w:color w:val="FF0000"/>
          <w:sz w:val="28"/>
          <w:szCs w:val="24"/>
        </w:rPr>
        <w:t xml:space="preserve">: nhiệm vụ sắp tới là trong 2016-2020, tiếp tục thực hiện những nhiệm vụ </w:t>
      </w:r>
      <w:r w:rsidR="00833E79">
        <w:rPr>
          <w:rFonts w:ascii="Times New Roman" w:hAnsi="Times New Roman" w:cs="Times New Roman"/>
          <w:color w:val="FF0000"/>
          <w:sz w:val="28"/>
          <w:szCs w:val="24"/>
        </w:rPr>
        <w:t>trên</w:t>
      </w:r>
      <w:r w:rsidR="00890C73">
        <w:rPr>
          <w:rFonts w:ascii="Times New Roman" w:hAnsi="Times New Roman" w:cs="Times New Roman"/>
          <w:color w:val="FF0000"/>
          <w:sz w:val="28"/>
          <w:szCs w:val="24"/>
        </w:rPr>
        <w:t xml:space="preserve"> quyết liệt hơn</w:t>
      </w:r>
      <w:r w:rsidR="00833E79">
        <w:rPr>
          <w:rFonts w:ascii="Times New Roman" w:hAnsi="Times New Roman" w:cs="Times New Roman"/>
          <w:color w:val="FF0000"/>
          <w:sz w:val="28"/>
          <w:szCs w:val="24"/>
        </w:rPr>
        <w:t xml:space="preserve">, để có hiệu quả cao hơn về giảm tải, đổi mới cơ chế tài chính, bảo hiểm y tế, đạo đức nghề nghiệp, đội ngũ cán bộ, cơ sở hạ tầng- trang thiết bị, y tế cơ sở tập trung một số nhiệm vụ trọng điểm như tiếp tục nhưng đầu tư và có bước phát triển hơn: (1) Tăng cường y tế cơ sở tuyến hyện, xã, xd &amp; pt mô hình bsgđ gắn với các trạm y tế xã phường. </w:t>
      </w:r>
      <w:r w:rsidR="00C711D8">
        <w:rPr>
          <w:rFonts w:ascii="Times New Roman" w:hAnsi="Times New Roman" w:cs="Times New Roman"/>
          <w:color w:val="FF0000"/>
          <w:sz w:val="28"/>
          <w:szCs w:val="24"/>
        </w:rPr>
        <w:t xml:space="preserve">(2) Tiếp tục đổi mới mạnh về cơ chế tài chính, gắn lộ trình BHYT toàn dân và khuyến khích đầu tư công tư PPP, cụ thể hóa bằng nghị quyết CP. Hiện nay một loạt mô hình đầu tư công trong y tế đã đang thực hiện và đã đưa vào sd có hiệu quả, như bệnh viện kết hợp công tư ở Đồng Nai, Tiền Giang. BYT đã vay vốn gói tín dụng từ Ngân hàng đầu tư phát triển VIDB 28 nghìn tỷ và Ngân hàng Vietint Bank 38 nghìn tỷ để cho các bệnh viện tư, công, các nhà đầu tư có thể vay nguồn vốn, kết hợp công tư xd các cơ sở vật chất như bv, TTB y tế, kết hợp bv công để có cơ sở hạ tầng, vì nhà nước ko đủ ngân sách trong khi đòi hỏi tăng. Tranh thủ các nguồn ODA và các nguồn khác để tăng cường mô hình trạm y tế xã gắn với bsgđ, tăng cường y tế cơ sở, cssk ban đầu. </w:t>
      </w:r>
      <w:proofErr w:type="gramStart"/>
      <w:r w:rsidR="00C711D8">
        <w:rPr>
          <w:rFonts w:ascii="Times New Roman" w:hAnsi="Times New Roman" w:cs="Times New Roman"/>
          <w:color w:val="FF0000"/>
          <w:sz w:val="28"/>
          <w:szCs w:val="24"/>
        </w:rPr>
        <w:t>Trong đổi mới cơ chế tài chính, quản lý giá thuốc, BYT sẽ thành lập trung tâm đấu thầu tập trung quốc gia.</w:t>
      </w:r>
      <w:proofErr w:type="gramEnd"/>
      <w:r w:rsidR="00C711D8">
        <w:rPr>
          <w:rFonts w:ascii="Times New Roman" w:hAnsi="Times New Roman" w:cs="Times New Roman"/>
          <w:color w:val="FF0000"/>
          <w:sz w:val="28"/>
          <w:szCs w:val="24"/>
        </w:rPr>
        <w:t xml:space="preserve"> Theo luật, nghi định, thông tư đấu thầu mới, có 3 mức đấu thầu: đấu thầu tập trung quốc gia, đấu thầu tập trung tuyến tỉnh, và để bệnh viện đấu thầu.</w:t>
      </w:r>
    </w:p>
    <w:p w:rsidR="00C711D8" w:rsidRDefault="00C711D8" w:rsidP="006E4D2B">
      <w:pPr>
        <w:spacing w:line="312" w:lineRule="auto"/>
        <w:jc w:val="both"/>
        <w:rPr>
          <w:rFonts w:ascii="Times New Roman" w:hAnsi="Times New Roman" w:cs="Times New Roman"/>
          <w:color w:val="FF0000"/>
          <w:sz w:val="28"/>
          <w:szCs w:val="24"/>
        </w:rPr>
      </w:pPr>
      <w:r>
        <w:rPr>
          <w:rFonts w:ascii="Times New Roman" w:hAnsi="Times New Roman" w:cs="Times New Roman"/>
          <w:color w:val="FF0000"/>
          <w:sz w:val="28"/>
          <w:szCs w:val="24"/>
        </w:rPr>
        <w:lastRenderedPageBreak/>
        <w:t>Đổi mới phương thức chi trả: khó, đang làm thí điểm sẽ nhân lên: phương thức chi trả định suất</w:t>
      </w:r>
      <w:r w:rsidR="008B45EB">
        <w:rPr>
          <w:rFonts w:ascii="Times New Roman" w:hAnsi="Times New Roman" w:cs="Times New Roman"/>
          <w:color w:val="FF0000"/>
          <w:sz w:val="28"/>
          <w:szCs w:val="24"/>
        </w:rPr>
        <w:t xml:space="preserve"> cho bệnh nhân ngoại trú, đb là trạm y tế xã, bv huyện</w:t>
      </w:r>
      <w:proofErr w:type="gramStart"/>
      <w:r w:rsidR="008B45EB">
        <w:rPr>
          <w:rFonts w:ascii="Times New Roman" w:hAnsi="Times New Roman" w:cs="Times New Roman"/>
          <w:color w:val="FF0000"/>
          <w:sz w:val="28"/>
          <w:szCs w:val="24"/>
        </w:rPr>
        <w:t>,tỉnh</w:t>
      </w:r>
      <w:proofErr w:type="gramEnd"/>
      <w:r w:rsidR="008B45EB">
        <w:rPr>
          <w:rFonts w:ascii="Times New Roman" w:hAnsi="Times New Roman" w:cs="Times New Roman"/>
          <w:color w:val="FF0000"/>
          <w:sz w:val="28"/>
          <w:szCs w:val="24"/>
        </w:rPr>
        <w:t xml:space="preserve">. </w:t>
      </w:r>
      <w:proofErr w:type="gramStart"/>
      <w:r w:rsidR="008B45EB">
        <w:rPr>
          <w:rFonts w:ascii="Times New Roman" w:hAnsi="Times New Roman" w:cs="Times New Roman"/>
          <w:color w:val="FF0000"/>
          <w:sz w:val="28"/>
          <w:szCs w:val="24"/>
        </w:rPr>
        <w:t>Sẽ nghiên cứu thí điểm, đòi hỏi thời gian, cần sự hỗ trợ, giúp đỡ.</w:t>
      </w:r>
      <w:proofErr w:type="gramEnd"/>
    </w:p>
    <w:p w:rsidR="008B45EB" w:rsidRDefault="008B45EB" w:rsidP="006E4D2B">
      <w:pPr>
        <w:spacing w:line="312" w:lineRule="auto"/>
        <w:jc w:val="both"/>
        <w:rPr>
          <w:rFonts w:ascii="Times New Roman" w:hAnsi="Times New Roman" w:cs="Times New Roman"/>
          <w:color w:val="FF0000"/>
          <w:sz w:val="28"/>
          <w:szCs w:val="24"/>
        </w:rPr>
      </w:pPr>
      <w:r>
        <w:rPr>
          <w:rFonts w:ascii="Times New Roman" w:hAnsi="Times New Roman" w:cs="Times New Roman"/>
          <w:color w:val="FF0000"/>
          <w:sz w:val="28"/>
          <w:szCs w:val="24"/>
        </w:rPr>
        <w:t xml:space="preserve">Tăng cường đầu tư đổi mới quản lý doanh nghiệp, các vốn từ SCIC, từ các nguồn ODA để tăng cường sản xuất vaccines phục vụ tiêm chủng mở rộng và vaccines phòng chống dịch. Hiện nay, GAVI đang hỗ trợ qua UNICEF, tuy nhiên sẽ hết sau 2017-18, VN sẽ cố gắng phấn đấu để tự túc một số vaccines. Đây cũng là bươc nỗ lực để ứng dụng KHCN và đổi mới quản lý doanh nghiệp, thực hiện cổ phần hóa doanh nghiệp sx vaccines và dược, và kèm theo Luật Dược tháng 3 sẽ trình Quốc hội thông qua Luật Dược sửa đổi, sẽ có nhiều đổi mới trong đó đb ưu tiên phát triển công nghiệp Dược, về phương thức quản lý giá thuốc và tăng cường sx thuốc trong nc từ nguồn dược liệu, thuốc y học cổ truyền. </w:t>
      </w:r>
      <w:proofErr w:type="gramStart"/>
      <w:r>
        <w:rPr>
          <w:rFonts w:ascii="Times New Roman" w:hAnsi="Times New Roman" w:cs="Times New Roman"/>
          <w:color w:val="FF0000"/>
          <w:sz w:val="28"/>
          <w:szCs w:val="24"/>
        </w:rPr>
        <w:t>Đây sẽ là những vấn đề nhiệm kỳ tới cần tập trung giải quyết.</w:t>
      </w:r>
      <w:proofErr w:type="gramEnd"/>
    </w:p>
    <w:p w:rsidR="00AB250C" w:rsidRDefault="00AB250C" w:rsidP="006E4D2B">
      <w:pPr>
        <w:spacing w:line="312" w:lineRule="auto"/>
        <w:jc w:val="both"/>
        <w:rPr>
          <w:rFonts w:ascii="Times New Roman" w:hAnsi="Times New Roman" w:cs="Times New Roman"/>
          <w:color w:val="FF0000"/>
          <w:sz w:val="28"/>
          <w:szCs w:val="24"/>
        </w:rPr>
      </w:pPr>
      <w:r>
        <w:rPr>
          <w:rFonts w:ascii="Times New Roman" w:hAnsi="Times New Roman" w:cs="Times New Roman"/>
          <w:color w:val="FF0000"/>
          <w:sz w:val="28"/>
          <w:szCs w:val="24"/>
        </w:rPr>
        <w:t xml:space="preserve">Nhiệm vụ mới: ĐỔi mới toàn diện mô hình đào tạo ĐH Y khoa, và sau ĐH </w:t>
      </w:r>
      <w:proofErr w:type="gramStart"/>
      <w:r>
        <w:rPr>
          <w:rFonts w:ascii="Times New Roman" w:hAnsi="Times New Roman" w:cs="Times New Roman"/>
          <w:color w:val="FF0000"/>
          <w:sz w:val="28"/>
          <w:szCs w:val="24"/>
        </w:rPr>
        <w:t>theo</w:t>
      </w:r>
      <w:proofErr w:type="gramEnd"/>
      <w:r>
        <w:rPr>
          <w:rFonts w:ascii="Times New Roman" w:hAnsi="Times New Roman" w:cs="Times New Roman"/>
          <w:color w:val="FF0000"/>
          <w:sz w:val="28"/>
          <w:szCs w:val="24"/>
        </w:rPr>
        <w:t xml:space="preserve"> hội nhập với khu vực quốc tế và theo cam kết thừa nhận lẫn nhau của ASEAN về đào tạo bs đa khoa, bs RHM, Dược sỹ và điều dưỡng. </w:t>
      </w:r>
      <w:proofErr w:type="gramStart"/>
      <w:r>
        <w:rPr>
          <w:rFonts w:ascii="Times New Roman" w:hAnsi="Times New Roman" w:cs="Times New Roman"/>
          <w:color w:val="FF0000"/>
          <w:sz w:val="28"/>
          <w:szCs w:val="24"/>
        </w:rPr>
        <w:t>Mảng này cũng dựa vào ODA với WB, và là quyết tâm.</w:t>
      </w:r>
      <w:proofErr w:type="gramEnd"/>
      <w:r>
        <w:rPr>
          <w:rFonts w:ascii="Times New Roman" w:hAnsi="Times New Roman" w:cs="Times New Roman"/>
          <w:color w:val="FF0000"/>
          <w:sz w:val="28"/>
          <w:szCs w:val="24"/>
        </w:rPr>
        <w:t xml:space="preserve"> </w:t>
      </w:r>
    </w:p>
    <w:p w:rsidR="00AB250C" w:rsidRDefault="00AB250C" w:rsidP="006E4D2B">
      <w:pPr>
        <w:spacing w:line="312" w:lineRule="auto"/>
        <w:jc w:val="both"/>
        <w:rPr>
          <w:rFonts w:ascii="Times New Roman" w:hAnsi="Times New Roman" w:cs="Times New Roman"/>
          <w:color w:val="FF0000"/>
          <w:sz w:val="28"/>
          <w:szCs w:val="24"/>
        </w:rPr>
      </w:pPr>
      <w:r>
        <w:rPr>
          <w:rFonts w:ascii="Times New Roman" w:hAnsi="Times New Roman" w:cs="Times New Roman"/>
          <w:color w:val="FF0000"/>
          <w:sz w:val="28"/>
          <w:szCs w:val="24"/>
        </w:rPr>
        <w:t xml:space="preserve">Đổi mới nữa: Úng dụng CNTT nối giữa KCB và BHXH trên quy mô toàn quốc, từ trạm y tế xã nối lên ttyt huyện, </w:t>
      </w:r>
      <w:proofErr w:type="gramStart"/>
      <w:r>
        <w:rPr>
          <w:rFonts w:ascii="Times New Roman" w:hAnsi="Times New Roman" w:cs="Times New Roman"/>
          <w:color w:val="FF0000"/>
          <w:sz w:val="28"/>
          <w:szCs w:val="24"/>
        </w:rPr>
        <w:t>bv</w:t>
      </w:r>
      <w:proofErr w:type="gramEnd"/>
      <w:r>
        <w:rPr>
          <w:rFonts w:ascii="Times New Roman" w:hAnsi="Times New Roman" w:cs="Times New Roman"/>
          <w:color w:val="FF0000"/>
          <w:sz w:val="28"/>
          <w:szCs w:val="24"/>
        </w:rPr>
        <w:t xml:space="preserve"> tỉnh và BHXHVN. </w:t>
      </w:r>
      <w:proofErr w:type="gramStart"/>
      <w:r>
        <w:rPr>
          <w:rFonts w:ascii="Times New Roman" w:hAnsi="Times New Roman" w:cs="Times New Roman"/>
          <w:color w:val="FF0000"/>
          <w:sz w:val="28"/>
          <w:szCs w:val="24"/>
        </w:rPr>
        <w:t>Tin học hóa toàn bộ kết nối giữa cơ sở KCB và BHXH.</w:t>
      </w:r>
      <w:proofErr w:type="gramEnd"/>
      <w:r>
        <w:rPr>
          <w:rFonts w:ascii="Times New Roman" w:hAnsi="Times New Roman" w:cs="Times New Roman"/>
          <w:color w:val="FF0000"/>
          <w:sz w:val="28"/>
          <w:szCs w:val="24"/>
        </w:rPr>
        <w:t xml:space="preserve"> Đây cũng là nhiệm vụ lớn và các doanh nghiệp, tập đoàn CNTT hàng đầu VN sẽ tham gia, các cơ sở KCB thuê dịch vụ này chứ nhà nước ko đầu tư. </w:t>
      </w:r>
      <w:proofErr w:type="gramStart"/>
      <w:r>
        <w:rPr>
          <w:rFonts w:ascii="Times New Roman" w:hAnsi="Times New Roman" w:cs="Times New Roman"/>
          <w:color w:val="FF0000"/>
          <w:sz w:val="28"/>
          <w:szCs w:val="24"/>
        </w:rPr>
        <w:t>Đây cũng là đổi mới về phương thức quản lý và tạo nguồn lực.</w:t>
      </w:r>
      <w:proofErr w:type="gramEnd"/>
      <w:r>
        <w:rPr>
          <w:rFonts w:ascii="Times New Roman" w:hAnsi="Times New Roman" w:cs="Times New Roman"/>
          <w:color w:val="FF0000"/>
          <w:sz w:val="28"/>
          <w:szCs w:val="24"/>
        </w:rPr>
        <w:t xml:space="preserve"> </w:t>
      </w:r>
    </w:p>
    <w:p w:rsidR="00072FA6" w:rsidRPr="0065499B" w:rsidRDefault="00897806" w:rsidP="006E4D2B">
      <w:pPr>
        <w:spacing w:line="312" w:lineRule="auto"/>
        <w:jc w:val="both"/>
        <w:rPr>
          <w:rFonts w:ascii="Times New Roman" w:hAnsi="Times New Roman" w:cs="Times New Roman"/>
          <w:color w:val="FF0000"/>
          <w:sz w:val="28"/>
          <w:szCs w:val="24"/>
        </w:rPr>
      </w:pPr>
      <w:proofErr w:type="gramStart"/>
      <w:r>
        <w:rPr>
          <w:rFonts w:ascii="Times New Roman" w:hAnsi="Times New Roman" w:cs="Times New Roman"/>
          <w:color w:val="FF0000"/>
          <w:sz w:val="28"/>
          <w:szCs w:val="24"/>
        </w:rPr>
        <w:t>Ngoài những nhiệm vụ nêu trên, BYT tập trung thêm vào các nhiệm vụ có tính chất đáp ứng thực tiễn và hội nhập quốc tế.</w:t>
      </w:r>
      <w:proofErr w:type="gramEnd"/>
      <w:r>
        <w:rPr>
          <w:rFonts w:ascii="Times New Roman" w:hAnsi="Times New Roman" w:cs="Times New Roman"/>
          <w:color w:val="FF0000"/>
          <w:sz w:val="28"/>
          <w:szCs w:val="24"/>
        </w:rPr>
        <w:t xml:space="preserve"> </w:t>
      </w:r>
      <w:proofErr w:type="gramStart"/>
      <w:r>
        <w:rPr>
          <w:rFonts w:ascii="Times New Roman" w:hAnsi="Times New Roman" w:cs="Times New Roman"/>
          <w:color w:val="FF0000"/>
          <w:sz w:val="28"/>
          <w:szCs w:val="24"/>
        </w:rPr>
        <w:t>Những vấn đề mới này ngoài khó về mặt KT, nó còn đòi hỏi quyết tâm lớn để triển khai.</w:t>
      </w:r>
      <w:proofErr w:type="gramEnd"/>
      <w:r>
        <w:rPr>
          <w:rFonts w:ascii="Times New Roman" w:hAnsi="Times New Roman" w:cs="Times New Roman"/>
          <w:color w:val="FF0000"/>
          <w:sz w:val="28"/>
          <w:szCs w:val="24"/>
        </w:rPr>
        <w:t xml:space="preserve"> Mong các tổ chức quốc tế sẽ tiếp tục hỗ trợ về KT và tài chính, đb là kỹ thuật để VN có thể hội nhập nền y tế công bằng, hiệu quả, phát triển, vừa khoa học, dân tộc và đại chúng.</w:t>
      </w:r>
    </w:p>
    <w:p w:rsidR="00D51813" w:rsidRDefault="00897806" w:rsidP="00F6358F">
      <w:pPr>
        <w:spacing w:line="312" w:lineRule="auto"/>
        <w:jc w:val="both"/>
        <w:rPr>
          <w:rFonts w:ascii="Times New Roman" w:hAnsi="Times New Roman" w:cs="Times New Roman"/>
          <w:sz w:val="28"/>
          <w:szCs w:val="24"/>
        </w:rPr>
      </w:pPr>
      <w:r>
        <w:rPr>
          <w:rFonts w:ascii="Times New Roman" w:hAnsi="Times New Roman" w:cs="Times New Roman"/>
          <w:sz w:val="28"/>
          <w:szCs w:val="24"/>
        </w:rPr>
        <w:t>[</w:t>
      </w:r>
      <w:r w:rsidR="00D51813" w:rsidRPr="002E0FEA">
        <w:rPr>
          <w:rFonts w:ascii="Times New Roman" w:hAnsi="Times New Roman" w:cs="Times New Roman"/>
          <w:sz w:val="28"/>
          <w:szCs w:val="24"/>
        </w:rPr>
        <w:t>Những gì chúng ta đang làm hôm nay là</w:t>
      </w:r>
      <w:r w:rsidR="004B360F">
        <w:rPr>
          <w:rFonts w:ascii="Times New Roman" w:hAnsi="Times New Roman" w:cs="Times New Roman"/>
          <w:sz w:val="28"/>
          <w:szCs w:val="24"/>
        </w:rPr>
        <w:t xml:space="preserve"> nền tảng quan trọng</w:t>
      </w:r>
      <w:r w:rsidR="00D51813" w:rsidRPr="002E0FEA">
        <w:rPr>
          <w:rFonts w:ascii="Times New Roman" w:hAnsi="Times New Roman" w:cs="Times New Roman"/>
          <w:sz w:val="28"/>
          <w:szCs w:val="24"/>
        </w:rPr>
        <w:t xml:space="preserve"> để tạo ra những thay đổi tích cực nhằm hướng đến một hệ thống y tế hiệu quả, công bằng và phát triển trong bối cảnh còn nhiều hạn chế về nguồn lực, khó khăn, thách thức nội tại và những tác động từ bên ngoài. </w:t>
      </w:r>
    </w:p>
    <w:p w:rsidR="008F2714" w:rsidRPr="002E0FEA" w:rsidRDefault="008F2714" w:rsidP="00F6358F">
      <w:pPr>
        <w:spacing w:line="312" w:lineRule="auto"/>
        <w:jc w:val="both"/>
        <w:rPr>
          <w:rFonts w:ascii="Times New Roman" w:hAnsi="Times New Roman" w:cs="Times New Roman"/>
          <w:sz w:val="28"/>
          <w:szCs w:val="24"/>
        </w:rPr>
      </w:pPr>
      <w:r w:rsidRPr="002E0FEA">
        <w:rPr>
          <w:rFonts w:ascii="Times New Roman" w:hAnsi="Times New Roman" w:cs="Times New Roman"/>
          <w:sz w:val="28"/>
          <w:szCs w:val="24"/>
        </w:rPr>
        <w:lastRenderedPageBreak/>
        <w:t>Trong giai đoạn 2016-2020</w:t>
      </w:r>
      <w:r w:rsidR="006A5C7E">
        <w:rPr>
          <w:rFonts w:ascii="Times New Roman" w:hAnsi="Times New Roman" w:cs="Times New Roman"/>
          <w:sz w:val="28"/>
          <w:szCs w:val="24"/>
        </w:rPr>
        <w:t xml:space="preserve"> tới đây</w:t>
      </w:r>
      <w:r w:rsidRPr="002E0FEA">
        <w:rPr>
          <w:rFonts w:ascii="Times New Roman" w:hAnsi="Times New Roman" w:cs="Times New Roman"/>
          <w:sz w:val="28"/>
          <w:szCs w:val="24"/>
        </w:rPr>
        <w:t xml:space="preserve">, </w:t>
      </w:r>
      <w:r w:rsidR="00D51813">
        <w:rPr>
          <w:rFonts w:ascii="Times New Roman" w:hAnsi="Times New Roman" w:cs="Times New Roman"/>
          <w:sz w:val="28"/>
          <w:szCs w:val="24"/>
        </w:rPr>
        <w:t>Bộ Y tế</w:t>
      </w:r>
      <w:r w:rsidRPr="002E0FEA">
        <w:rPr>
          <w:rFonts w:ascii="Times New Roman" w:hAnsi="Times New Roman" w:cs="Times New Roman"/>
          <w:sz w:val="28"/>
          <w:szCs w:val="24"/>
        </w:rPr>
        <w:t xml:space="preserve"> </w:t>
      </w:r>
      <w:r w:rsidR="006A5C7E">
        <w:rPr>
          <w:rFonts w:ascii="Times New Roman" w:hAnsi="Times New Roman" w:cs="Times New Roman"/>
          <w:sz w:val="28"/>
          <w:szCs w:val="24"/>
        </w:rPr>
        <w:t>mong muốn chia sẻ những quan tâm của ngành y tế và cũng đồng thời kêu gọi các Bộ, Ban, Ngành đoàn thể,</w:t>
      </w:r>
      <w:r w:rsidR="004B360F">
        <w:rPr>
          <w:rFonts w:ascii="Times New Roman" w:hAnsi="Times New Roman" w:cs="Times New Roman"/>
          <w:sz w:val="28"/>
          <w:szCs w:val="24"/>
        </w:rPr>
        <w:t xml:space="preserve"> các cấp ủy đảng, chính quyền, các địa phương và</w:t>
      </w:r>
      <w:r w:rsidR="006A5C7E">
        <w:rPr>
          <w:rFonts w:ascii="Times New Roman" w:hAnsi="Times New Roman" w:cs="Times New Roman"/>
          <w:sz w:val="28"/>
          <w:szCs w:val="24"/>
        </w:rPr>
        <w:t xml:space="preserve"> các Đối tác phát triển cùng</w:t>
      </w:r>
      <w:r w:rsidR="00D51813">
        <w:rPr>
          <w:rFonts w:ascii="Times New Roman" w:hAnsi="Times New Roman" w:cs="Times New Roman"/>
          <w:sz w:val="28"/>
          <w:szCs w:val="24"/>
        </w:rPr>
        <w:t xml:space="preserve"> tiếp tục</w:t>
      </w:r>
      <w:r w:rsidR="006A5C7E">
        <w:rPr>
          <w:rFonts w:ascii="Times New Roman" w:hAnsi="Times New Roman" w:cs="Times New Roman"/>
          <w:sz w:val="28"/>
          <w:szCs w:val="24"/>
        </w:rPr>
        <w:t xml:space="preserve"> hỗ trợ, chung tay với ngành y tế thực hiện những</w:t>
      </w:r>
      <w:r w:rsidRPr="002E0FEA">
        <w:rPr>
          <w:rFonts w:ascii="Times New Roman" w:hAnsi="Times New Roman" w:cs="Times New Roman"/>
          <w:sz w:val="28"/>
          <w:szCs w:val="24"/>
        </w:rPr>
        <w:t xml:space="preserve"> lĩnh vực </w:t>
      </w:r>
      <w:r w:rsidR="006A5C7E">
        <w:rPr>
          <w:rFonts w:ascii="Times New Roman" w:hAnsi="Times New Roman" w:cs="Times New Roman"/>
          <w:sz w:val="28"/>
          <w:szCs w:val="24"/>
        </w:rPr>
        <w:t xml:space="preserve">nội dung </w:t>
      </w:r>
      <w:r w:rsidRPr="002E0FEA">
        <w:rPr>
          <w:rFonts w:ascii="Times New Roman" w:hAnsi="Times New Roman" w:cs="Times New Roman"/>
          <w:sz w:val="28"/>
          <w:szCs w:val="24"/>
        </w:rPr>
        <w:t>ưu tiên sau đây:</w:t>
      </w:r>
    </w:p>
    <w:p w:rsidR="00EB7230" w:rsidRPr="002E0FEA" w:rsidRDefault="006A5C7E" w:rsidP="006A5C7E">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Thứ nhất,</w:t>
      </w:r>
      <w:r>
        <w:rPr>
          <w:rFonts w:ascii="Times New Roman" w:hAnsi="Times New Roman" w:cs="Times New Roman"/>
          <w:sz w:val="28"/>
          <w:szCs w:val="24"/>
          <w:lang w:eastAsia="zh-CN"/>
        </w:rPr>
        <w:t xml:space="preserve"> t</w:t>
      </w:r>
      <w:r w:rsidR="00A26AD5">
        <w:rPr>
          <w:rFonts w:ascii="Times New Roman" w:hAnsi="Times New Roman" w:cs="Times New Roman"/>
          <w:sz w:val="28"/>
          <w:szCs w:val="24"/>
          <w:lang w:eastAsia="zh-CN"/>
        </w:rPr>
        <w:t>iếp tục thực hiện g</w:t>
      </w:r>
      <w:r w:rsidR="00EB7230" w:rsidRPr="002E0FEA">
        <w:rPr>
          <w:rFonts w:ascii="Times New Roman" w:hAnsi="Times New Roman" w:cs="Times New Roman"/>
          <w:sz w:val="28"/>
          <w:szCs w:val="24"/>
          <w:lang w:eastAsia="zh-CN"/>
        </w:rPr>
        <w:t>iảm quá tải bệnh việ</w:t>
      </w:r>
      <w:r w:rsidR="00A26AD5">
        <w:rPr>
          <w:rFonts w:ascii="Times New Roman" w:hAnsi="Times New Roman" w:cs="Times New Roman"/>
          <w:sz w:val="28"/>
          <w:szCs w:val="24"/>
          <w:lang w:eastAsia="zh-CN"/>
        </w:rPr>
        <w:t xml:space="preserve">n, </w:t>
      </w:r>
      <w:r w:rsidR="00EB7230" w:rsidRPr="002E0FEA">
        <w:rPr>
          <w:rFonts w:ascii="Times New Roman" w:hAnsi="Times New Roman" w:cs="Times New Roman"/>
          <w:sz w:val="28"/>
          <w:szCs w:val="24"/>
          <w:lang w:eastAsia="zh-CN"/>
        </w:rPr>
        <w:t>nâng cao chất lượng dịch vụ</w:t>
      </w:r>
      <w:r w:rsidR="00A26AD5">
        <w:rPr>
          <w:rFonts w:ascii="Times New Roman" w:hAnsi="Times New Roman" w:cs="Times New Roman"/>
          <w:sz w:val="28"/>
          <w:szCs w:val="24"/>
          <w:lang w:eastAsia="zh-CN"/>
        </w:rPr>
        <w:t>, p</w:t>
      </w:r>
      <w:r w:rsidR="00EB7230" w:rsidRPr="002E0FEA">
        <w:rPr>
          <w:rFonts w:ascii="Times New Roman" w:hAnsi="Times New Roman" w:cs="Times New Roman"/>
          <w:sz w:val="28"/>
          <w:szCs w:val="24"/>
          <w:lang w:eastAsia="zh-CN"/>
        </w:rPr>
        <w:t>hát triển đồng thời y tế phổ cập và y tế chuyên sâu, kỹ thuật cao; hiện đại hóa và kết hợp chặt chẽ giữa YHCT và y học hiện đại, giữa phòng bệnh và chữa bệnh.</w:t>
      </w:r>
    </w:p>
    <w:p w:rsidR="00EB7230" w:rsidRPr="002E0FEA" w:rsidRDefault="006A5C7E" w:rsidP="00EB7230">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 xml:space="preserve">Thứ </w:t>
      </w:r>
      <w:r>
        <w:rPr>
          <w:rFonts w:ascii="Times New Roman" w:hAnsi="Times New Roman" w:cs="Times New Roman"/>
          <w:b/>
          <w:i/>
          <w:sz w:val="28"/>
          <w:szCs w:val="24"/>
          <w:lang w:eastAsia="zh-CN"/>
        </w:rPr>
        <w:t>hai</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p</w:t>
      </w:r>
      <w:r w:rsidR="00EB7230" w:rsidRPr="002E0FEA">
        <w:rPr>
          <w:rFonts w:ascii="Times New Roman" w:hAnsi="Times New Roman" w:cs="Times New Roman"/>
          <w:sz w:val="28"/>
          <w:szCs w:val="24"/>
          <w:lang w:eastAsia="zh-CN"/>
        </w:rPr>
        <w:t>hát triển y tế cơ sở</w:t>
      </w:r>
      <w:r w:rsidR="00A26AD5">
        <w:rPr>
          <w:rFonts w:ascii="Times New Roman" w:hAnsi="Times New Roman" w:cs="Times New Roman"/>
          <w:sz w:val="28"/>
          <w:szCs w:val="24"/>
          <w:lang w:eastAsia="zh-CN"/>
        </w:rPr>
        <w:t xml:space="preserve"> t</w:t>
      </w:r>
      <w:r w:rsidR="00EB7230" w:rsidRPr="002E0FEA">
        <w:rPr>
          <w:rFonts w:ascii="Times New Roman" w:hAnsi="Times New Roman" w:cs="Times New Roman"/>
          <w:sz w:val="28"/>
          <w:szCs w:val="24"/>
          <w:lang w:eastAsia="zh-CN"/>
        </w:rPr>
        <w:t xml:space="preserve">ập trung, ưu tiên </w:t>
      </w:r>
      <w:r w:rsidR="00A26AD5">
        <w:rPr>
          <w:rFonts w:ascii="Times New Roman" w:hAnsi="Times New Roman" w:cs="Times New Roman"/>
          <w:sz w:val="28"/>
          <w:szCs w:val="24"/>
          <w:lang w:eastAsia="zh-CN"/>
        </w:rPr>
        <w:t>đổi mới</w:t>
      </w:r>
      <w:r w:rsidR="00EB7230" w:rsidRPr="002E0FEA">
        <w:rPr>
          <w:rFonts w:ascii="Times New Roman" w:hAnsi="Times New Roman" w:cs="Times New Roman"/>
          <w:sz w:val="28"/>
          <w:szCs w:val="24"/>
          <w:lang w:eastAsia="zh-CN"/>
        </w:rPr>
        <w:t xml:space="preserve"> tổ chức, nhân lực, tài chính, cơ sở vật chất, trang thiết bị và cơ chế hoạt động của y tế cơ sở, nâng cao chất lượng và hiệu quả chăm sóc sức khỏe ban đầu; phát triển đội ngũ bác sỹ gia đình và lồng ghép mô hình bác sỹ gia đình vào y tế tuyến cơ sở. </w:t>
      </w:r>
    </w:p>
    <w:p w:rsidR="00EB7230" w:rsidRPr="002E0FEA" w:rsidRDefault="006A5C7E" w:rsidP="00EB7230">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 xml:space="preserve">Thứ </w:t>
      </w:r>
      <w:r>
        <w:rPr>
          <w:rFonts w:ascii="Times New Roman" w:hAnsi="Times New Roman" w:cs="Times New Roman"/>
          <w:b/>
          <w:i/>
          <w:sz w:val="28"/>
          <w:szCs w:val="24"/>
          <w:lang w:eastAsia="zh-CN"/>
        </w:rPr>
        <w:t>ba</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c</w:t>
      </w:r>
      <w:r w:rsidR="00EB7230" w:rsidRPr="002E0FEA">
        <w:rPr>
          <w:rFonts w:ascii="Times New Roman" w:hAnsi="Times New Roman" w:cs="Times New Roman"/>
          <w:sz w:val="28"/>
          <w:szCs w:val="24"/>
          <w:lang w:eastAsia="zh-CN"/>
        </w:rPr>
        <w:t xml:space="preserve">hú trọng công tác y tế dự phòng, chăm sóc sức khỏe ban đầu </w:t>
      </w:r>
      <w:r w:rsidR="00A26AD5">
        <w:rPr>
          <w:rFonts w:ascii="Times New Roman" w:hAnsi="Times New Roman" w:cs="Times New Roman"/>
          <w:sz w:val="28"/>
          <w:szCs w:val="24"/>
          <w:lang w:eastAsia="zh-CN"/>
        </w:rPr>
        <w:t>trong</w:t>
      </w:r>
      <w:r w:rsidR="00EB7230" w:rsidRPr="002E0FEA">
        <w:rPr>
          <w:rFonts w:ascii="Times New Roman" w:hAnsi="Times New Roman" w:cs="Times New Roman"/>
          <w:sz w:val="28"/>
          <w:szCs w:val="24"/>
          <w:lang w:eastAsia="zh-CN"/>
        </w:rPr>
        <w:t xml:space="preserve"> tình hình mới, đảm bảo mọi người dân được tiếp cận với các dịch vụ CSSK cơ bản có chất lượ</w:t>
      </w:r>
      <w:r w:rsidR="00504203">
        <w:rPr>
          <w:rFonts w:ascii="Times New Roman" w:hAnsi="Times New Roman" w:cs="Times New Roman"/>
          <w:sz w:val="28"/>
          <w:szCs w:val="24"/>
          <w:lang w:eastAsia="zh-CN"/>
        </w:rPr>
        <w:t>ng,</w:t>
      </w:r>
      <w:r w:rsidR="00EB7230" w:rsidRPr="002E0FEA">
        <w:rPr>
          <w:rFonts w:ascii="Times New Roman" w:hAnsi="Times New Roman" w:cs="Times New Roman"/>
          <w:sz w:val="28"/>
          <w:szCs w:val="24"/>
          <w:lang w:eastAsia="zh-CN"/>
        </w:rPr>
        <w:t xml:space="preserve"> chủ động phòng chống </w:t>
      </w:r>
      <w:r>
        <w:rPr>
          <w:rFonts w:ascii="Times New Roman" w:hAnsi="Times New Roman" w:cs="Times New Roman"/>
          <w:sz w:val="28"/>
          <w:szCs w:val="24"/>
          <w:lang w:eastAsia="zh-CN"/>
        </w:rPr>
        <w:t>dịch,</w:t>
      </w:r>
      <w:r w:rsidR="00EB7230" w:rsidRPr="002E0FEA">
        <w:rPr>
          <w:rFonts w:ascii="Times New Roman" w:hAnsi="Times New Roman" w:cs="Times New Roman"/>
          <w:sz w:val="28"/>
          <w:szCs w:val="24"/>
          <w:lang w:eastAsia="zh-CN"/>
        </w:rPr>
        <w:t xml:space="preserve"> kiểm soát các yếu tố có hại đến sức khỏe, phòng chống các bệnh không lây nhiễm có hiệu quả; tăng cường y tế trường học.</w:t>
      </w:r>
    </w:p>
    <w:p w:rsidR="00EB7230" w:rsidRPr="002E0FEA" w:rsidRDefault="006A5C7E" w:rsidP="006A5C7E">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Thứ</w:t>
      </w:r>
      <w:r>
        <w:rPr>
          <w:rFonts w:ascii="Times New Roman" w:hAnsi="Times New Roman" w:cs="Times New Roman"/>
          <w:b/>
          <w:i/>
          <w:sz w:val="28"/>
          <w:szCs w:val="24"/>
          <w:lang w:eastAsia="zh-CN"/>
        </w:rPr>
        <w:t xml:space="preserve"> tư</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t</w:t>
      </w:r>
      <w:r w:rsidR="00EB7230" w:rsidRPr="002E0FEA">
        <w:rPr>
          <w:rFonts w:ascii="Times New Roman" w:hAnsi="Times New Roman" w:cs="Times New Roman"/>
          <w:sz w:val="28"/>
          <w:szCs w:val="24"/>
          <w:lang w:eastAsia="zh-CN"/>
        </w:rPr>
        <w:t>ăng cường nghiên cứu, ứng dụng khoa học, kỹ thuật tiên tiến trong công tác phòng bệnh và khám, phát hiện và điều trị. Đổi mới công tác đào tạo</w:t>
      </w:r>
      <w:r w:rsidR="00EE62D1">
        <w:rPr>
          <w:rFonts w:ascii="Times New Roman" w:hAnsi="Times New Roman" w:cs="Times New Roman"/>
          <w:sz w:val="28"/>
          <w:szCs w:val="24"/>
          <w:lang w:eastAsia="zh-CN"/>
        </w:rPr>
        <w:t>,</w:t>
      </w:r>
      <w:r w:rsidR="00EB7230" w:rsidRPr="002E0FEA">
        <w:rPr>
          <w:rFonts w:ascii="Times New Roman" w:hAnsi="Times New Roman" w:cs="Times New Roman"/>
          <w:sz w:val="28"/>
          <w:szCs w:val="24"/>
          <w:lang w:eastAsia="zh-CN"/>
        </w:rPr>
        <w:t xml:space="preserve"> tăng cường nhân lực y tế cho nông thôn, miền núi, vùng sâu, vùng xa, biên giới, hải đảo và một số chuyên khoa; bảo đảm cân đối trong phân bổ</w:t>
      </w:r>
      <w:r>
        <w:rPr>
          <w:rFonts w:ascii="Times New Roman" w:hAnsi="Times New Roman" w:cs="Times New Roman"/>
          <w:sz w:val="28"/>
          <w:szCs w:val="24"/>
          <w:lang w:eastAsia="zh-CN"/>
        </w:rPr>
        <w:t>, đào t</w:t>
      </w:r>
      <w:r w:rsidR="00EB7230" w:rsidRPr="002E0FEA">
        <w:rPr>
          <w:rFonts w:ascii="Times New Roman" w:hAnsi="Times New Roman" w:cs="Times New Roman"/>
          <w:sz w:val="28"/>
          <w:szCs w:val="24"/>
          <w:lang w:eastAsia="zh-CN"/>
        </w:rPr>
        <w:t xml:space="preserve">ạo và sử dụng nhân lực y tế. </w:t>
      </w:r>
    </w:p>
    <w:p w:rsidR="00EB7230" w:rsidRPr="002E0FEA" w:rsidRDefault="006A5C7E" w:rsidP="00EB7230">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 xml:space="preserve">Thứ </w:t>
      </w:r>
      <w:r>
        <w:rPr>
          <w:rFonts w:ascii="Times New Roman" w:hAnsi="Times New Roman" w:cs="Times New Roman"/>
          <w:b/>
          <w:i/>
          <w:sz w:val="28"/>
          <w:szCs w:val="24"/>
          <w:lang w:eastAsia="zh-CN"/>
        </w:rPr>
        <w:t>năm</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t</w:t>
      </w:r>
      <w:r w:rsidR="00EB7230" w:rsidRPr="002E0FEA">
        <w:rPr>
          <w:rFonts w:ascii="Times New Roman" w:hAnsi="Times New Roman" w:cs="Times New Roman"/>
          <w:sz w:val="28"/>
          <w:szCs w:val="24"/>
          <w:lang w:eastAsia="zh-CN"/>
        </w:rPr>
        <w:t xml:space="preserve">iếp tục đổi mới toàn diện thái độ, phong cách phục vụ của cán bộ y tế, lấy người bệnh làm trung tâm và hướng tới sự hài lòng của người bệnh. Thực hiện tốt quy tắc ứng xử và nâng cao đạo đức nghề nghiệp, học tập và làm theo tấm gương đạo đức Hồ Chí Minh của cán bộ, viên chức, người lao động trong các cơ sở y tế. </w:t>
      </w:r>
    </w:p>
    <w:p w:rsidR="00EB7230" w:rsidRPr="002E0FEA" w:rsidRDefault="006A5C7E" w:rsidP="006A5C7E">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Thứ</w:t>
      </w:r>
      <w:r>
        <w:rPr>
          <w:rFonts w:ascii="Times New Roman" w:hAnsi="Times New Roman" w:cs="Times New Roman"/>
          <w:b/>
          <w:i/>
          <w:sz w:val="28"/>
          <w:szCs w:val="24"/>
          <w:lang w:eastAsia="zh-CN"/>
        </w:rPr>
        <w:t xml:space="preserve"> sáu</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t</w:t>
      </w:r>
      <w:r w:rsidR="00EB7230" w:rsidRPr="002E0FEA">
        <w:rPr>
          <w:rFonts w:ascii="Times New Roman" w:hAnsi="Times New Roman" w:cs="Times New Roman"/>
          <w:sz w:val="28"/>
          <w:szCs w:val="24"/>
          <w:lang w:eastAsia="zh-CN"/>
        </w:rPr>
        <w:t>iếp tục đổi mới cơ chế tài chính y tế, hoàn thành việc chuyển ngân sách cấp cho các bệnh viện sang hỗ trợ người dân tham gia BHYT gắn với lộ trình tính đúng, tính đủ giá dịch vụ y tế, ưu tiên ngân sách cho y tế dự phòng, y tế cơ sở, hỗ trợ các đối tượng tham gia BHYT</w:t>
      </w:r>
      <w:r>
        <w:rPr>
          <w:rFonts w:ascii="Times New Roman" w:hAnsi="Times New Roman" w:cs="Times New Roman"/>
          <w:sz w:val="28"/>
          <w:szCs w:val="24"/>
          <w:lang w:eastAsia="zh-CN"/>
        </w:rPr>
        <w:t>.</w:t>
      </w:r>
      <w:r w:rsidR="00EB7230" w:rsidRPr="002E0FEA">
        <w:rPr>
          <w:rFonts w:ascii="Times New Roman" w:hAnsi="Times New Roman" w:cs="Times New Roman"/>
          <w:sz w:val="28"/>
          <w:szCs w:val="24"/>
          <w:lang w:eastAsia="zh-CN"/>
        </w:rPr>
        <w:t xml:space="preserve"> Đổi mới phương thức phân bổ ngân sách </w:t>
      </w:r>
      <w:proofErr w:type="gramStart"/>
      <w:r w:rsidR="00EB7230" w:rsidRPr="002E0FEA">
        <w:rPr>
          <w:rFonts w:ascii="Times New Roman" w:hAnsi="Times New Roman" w:cs="Times New Roman"/>
          <w:sz w:val="28"/>
          <w:szCs w:val="24"/>
          <w:lang w:eastAsia="zh-CN"/>
        </w:rPr>
        <w:t>theo</w:t>
      </w:r>
      <w:proofErr w:type="gramEnd"/>
      <w:r w:rsidR="00EB7230" w:rsidRPr="002E0FEA">
        <w:rPr>
          <w:rFonts w:ascii="Times New Roman" w:hAnsi="Times New Roman" w:cs="Times New Roman"/>
          <w:sz w:val="28"/>
          <w:szCs w:val="24"/>
          <w:lang w:eastAsia="zh-CN"/>
        </w:rPr>
        <w:t xml:space="preserve"> kết quả đầu ra. Tăng cường xã hội hóa, triển khai một số dự </w:t>
      </w:r>
      <w:proofErr w:type="gramStart"/>
      <w:r w:rsidR="00EB7230" w:rsidRPr="002E0FEA">
        <w:rPr>
          <w:rFonts w:ascii="Times New Roman" w:hAnsi="Times New Roman" w:cs="Times New Roman"/>
          <w:sz w:val="28"/>
          <w:szCs w:val="24"/>
          <w:lang w:eastAsia="zh-CN"/>
        </w:rPr>
        <w:t>án</w:t>
      </w:r>
      <w:proofErr w:type="gramEnd"/>
      <w:r w:rsidR="00EB7230" w:rsidRPr="002E0FEA">
        <w:rPr>
          <w:rFonts w:ascii="Times New Roman" w:hAnsi="Times New Roman" w:cs="Times New Roman"/>
          <w:sz w:val="28"/>
          <w:szCs w:val="24"/>
          <w:lang w:eastAsia="zh-CN"/>
        </w:rPr>
        <w:t xml:space="preserve"> PPP trong lĩnh vực y tế.</w:t>
      </w:r>
    </w:p>
    <w:p w:rsidR="00EB7230" w:rsidRPr="002E0FEA" w:rsidRDefault="006A5C7E" w:rsidP="00EB7230">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lastRenderedPageBreak/>
        <w:t>Thứ</w:t>
      </w:r>
      <w:r>
        <w:rPr>
          <w:rFonts w:ascii="Times New Roman" w:hAnsi="Times New Roman" w:cs="Times New Roman"/>
          <w:b/>
          <w:i/>
          <w:sz w:val="28"/>
          <w:szCs w:val="24"/>
          <w:lang w:eastAsia="zh-CN"/>
        </w:rPr>
        <w:t xml:space="preserve"> bảy</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đ</w:t>
      </w:r>
      <w:r w:rsidR="00EB7230" w:rsidRPr="002E0FEA">
        <w:rPr>
          <w:rFonts w:ascii="Times New Roman" w:hAnsi="Times New Roman" w:cs="Times New Roman"/>
          <w:sz w:val="28"/>
          <w:szCs w:val="24"/>
          <w:lang w:eastAsia="zh-CN"/>
        </w:rPr>
        <w:t xml:space="preserve">ổi mới mô hình tổ chức, quản lý </w:t>
      </w:r>
      <w:proofErr w:type="gramStart"/>
      <w:r w:rsidR="00EB7230" w:rsidRPr="002E0FEA">
        <w:rPr>
          <w:rFonts w:ascii="Times New Roman" w:hAnsi="Times New Roman" w:cs="Times New Roman"/>
          <w:sz w:val="28"/>
          <w:szCs w:val="24"/>
          <w:lang w:eastAsia="zh-CN"/>
        </w:rPr>
        <w:t>an</w:t>
      </w:r>
      <w:proofErr w:type="gramEnd"/>
      <w:r w:rsidR="00EB7230" w:rsidRPr="002E0FEA">
        <w:rPr>
          <w:rFonts w:ascii="Times New Roman" w:hAnsi="Times New Roman" w:cs="Times New Roman"/>
          <w:sz w:val="28"/>
          <w:szCs w:val="24"/>
          <w:lang w:eastAsia="zh-CN"/>
        </w:rPr>
        <w:t xml:space="preserve"> toàn thực phẩm, </w:t>
      </w:r>
      <w:r>
        <w:rPr>
          <w:rFonts w:ascii="Times New Roman" w:hAnsi="Times New Roman" w:cs="Times New Roman"/>
          <w:sz w:val="28"/>
          <w:szCs w:val="24"/>
          <w:lang w:eastAsia="zh-CN"/>
        </w:rPr>
        <w:t>p</w:t>
      </w:r>
      <w:r w:rsidRPr="002E0FEA">
        <w:rPr>
          <w:rFonts w:ascii="Times New Roman" w:hAnsi="Times New Roman" w:cs="Times New Roman"/>
          <w:sz w:val="28"/>
          <w:szCs w:val="24"/>
          <w:lang w:eastAsia="zh-CN"/>
        </w:rPr>
        <w:t xml:space="preserve">hát triển công nghiệp dược </w:t>
      </w:r>
      <w:r w:rsidR="00EB7230" w:rsidRPr="002E0FEA">
        <w:rPr>
          <w:rFonts w:ascii="Times New Roman" w:hAnsi="Times New Roman" w:cs="Times New Roman"/>
          <w:sz w:val="28"/>
          <w:szCs w:val="24"/>
          <w:lang w:eastAsia="zh-CN"/>
        </w:rPr>
        <w:t>dược, vắc-xin, sinh phẩm và trang thiết bị y tế.</w:t>
      </w:r>
      <w:r>
        <w:rPr>
          <w:rFonts w:ascii="Times New Roman" w:hAnsi="Times New Roman" w:cs="Times New Roman"/>
          <w:sz w:val="28"/>
          <w:szCs w:val="24"/>
          <w:lang w:eastAsia="zh-CN"/>
        </w:rPr>
        <w:t xml:space="preserve"> </w:t>
      </w:r>
      <w:r w:rsidR="00EB7230" w:rsidRPr="002E0FEA">
        <w:rPr>
          <w:rFonts w:ascii="Times New Roman" w:hAnsi="Times New Roman" w:cs="Times New Roman"/>
          <w:sz w:val="28"/>
          <w:szCs w:val="24"/>
          <w:lang w:eastAsia="zh-CN"/>
        </w:rPr>
        <w:t>Tăng cường đầu tư, nghiên cứu, ứng dụng và chuyển giao kỹ thuật để sản xuất thuốc, vắc xin, sinh phẩm y tế, trang thiết bị trong nước có chất lượng với giá cả hợp lý, đáp ứng nhu cầu phòng bệnh, chữa bệnh của nhân dân; quản lý, sử dụng thuốc và trang thiết bị hợp lý, an toàn và hiệu quả.</w:t>
      </w:r>
    </w:p>
    <w:p w:rsidR="00EB7230" w:rsidRPr="002E0FEA" w:rsidRDefault="006A5C7E" w:rsidP="00EB7230">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Thứ</w:t>
      </w:r>
      <w:r>
        <w:rPr>
          <w:rFonts w:ascii="Times New Roman" w:hAnsi="Times New Roman" w:cs="Times New Roman"/>
          <w:b/>
          <w:i/>
          <w:sz w:val="28"/>
          <w:szCs w:val="24"/>
          <w:lang w:eastAsia="zh-CN"/>
        </w:rPr>
        <w:t xml:space="preserve"> tám</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w:t>
      </w:r>
      <w:r w:rsidR="00EB7230" w:rsidRPr="002E0FEA">
        <w:rPr>
          <w:rFonts w:ascii="Times New Roman" w:hAnsi="Times New Roman" w:cs="Times New Roman"/>
          <w:sz w:val="28"/>
          <w:szCs w:val="24"/>
          <w:lang w:eastAsia="zh-CN"/>
        </w:rPr>
        <w:t>Đổi mới, củng cố và hoàn thiện hệ thống y tế từ TW đến địa phương theo Quy hoạch phát triển hệ thống y tế Việt Nam đến năm 2025 và định hướng đến năm 2035 đang trình Thủ tướng Chính phủ phê duyệt theo hướng giảm đầu mối, phù hợp với hội nhập quốc tế nhằm sử dụng có hiệu quả nguồn nhân lực các tuyến.</w:t>
      </w:r>
    </w:p>
    <w:p w:rsidR="00EB7230" w:rsidRDefault="006A5C7E" w:rsidP="006A5C7E">
      <w:pPr>
        <w:spacing w:line="312" w:lineRule="auto"/>
        <w:jc w:val="both"/>
        <w:rPr>
          <w:rFonts w:ascii="Times New Roman" w:hAnsi="Times New Roman" w:cs="Times New Roman"/>
          <w:sz w:val="28"/>
          <w:szCs w:val="24"/>
          <w:lang w:eastAsia="zh-CN"/>
        </w:rPr>
      </w:pPr>
      <w:r w:rsidRPr="006A5C7E">
        <w:rPr>
          <w:rFonts w:ascii="Times New Roman" w:hAnsi="Times New Roman" w:cs="Times New Roman"/>
          <w:b/>
          <w:i/>
          <w:sz w:val="28"/>
          <w:szCs w:val="24"/>
          <w:lang w:eastAsia="zh-CN"/>
        </w:rPr>
        <w:t>Thứ</w:t>
      </w:r>
      <w:r>
        <w:rPr>
          <w:rFonts w:ascii="Times New Roman" w:hAnsi="Times New Roman" w:cs="Times New Roman"/>
          <w:b/>
          <w:i/>
          <w:sz w:val="28"/>
          <w:szCs w:val="24"/>
          <w:lang w:eastAsia="zh-CN"/>
        </w:rPr>
        <w:t xml:space="preserve"> chín</w:t>
      </w:r>
      <w:r w:rsidRPr="006A5C7E">
        <w:rPr>
          <w:rFonts w:ascii="Times New Roman" w:hAnsi="Times New Roman" w:cs="Times New Roman"/>
          <w:b/>
          <w:i/>
          <w:sz w:val="28"/>
          <w:szCs w:val="24"/>
          <w:lang w:eastAsia="zh-CN"/>
        </w:rPr>
        <w:t>,</w:t>
      </w:r>
      <w:r>
        <w:rPr>
          <w:rFonts w:ascii="Times New Roman" w:hAnsi="Times New Roman" w:cs="Times New Roman"/>
          <w:sz w:val="28"/>
          <w:szCs w:val="24"/>
          <w:lang w:eastAsia="zh-CN"/>
        </w:rPr>
        <w:t xml:space="preserve"> t</w:t>
      </w:r>
      <w:r w:rsidR="00EB7230" w:rsidRPr="002E0FEA">
        <w:rPr>
          <w:rFonts w:ascii="Times New Roman" w:hAnsi="Times New Roman" w:cs="Times New Roman"/>
          <w:sz w:val="28"/>
          <w:szCs w:val="24"/>
          <w:lang w:eastAsia="zh-CN"/>
        </w:rPr>
        <w:t>ăng cường và nâng cao hiệu quả công tác truyền thông, giáo dục sức khỏe</w:t>
      </w:r>
      <w:r>
        <w:rPr>
          <w:rFonts w:ascii="Times New Roman" w:hAnsi="Times New Roman" w:cs="Times New Roman"/>
          <w:sz w:val="28"/>
          <w:szCs w:val="24"/>
          <w:lang w:eastAsia="zh-CN"/>
        </w:rPr>
        <w:t>.</w:t>
      </w:r>
      <w:r w:rsidR="00EB7230" w:rsidRPr="002E0FEA">
        <w:rPr>
          <w:rFonts w:ascii="Times New Roman" w:hAnsi="Times New Roman" w:cs="Times New Roman"/>
          <w:sz w:val="28"/>
          <w:szCs w:val="24"/>
          <w:lang w:eastAsia="zh-CN"/>
        </w:rPr>
        <w:t xml:space="preserve"> </w:t>
      </w:r>
      <w:proofErr w:type="gramStart"/>
      <w:r w:rsidR="00EB7230" w:rsidRPr="002E0FEA">
        <w:rPr>
          <w:rFonts w:ascii="Times New Roman" w:hAnsi="Times New Roman" w:cs="Times New Roman"/>
          <w:sz w:val="28"/>
          <w:szCs w:val="24"/>
          <w:lang w:eastAsia="zh-CN"/>
        </w:rPr>
        <w:t>Xây dựng cơ chế phối hợp trong công tác truyền thông y tế giữa ngành y tế và các bộ, ngành, chính quyền các cấp, các cơ quan báo chí.</w:t>
      </w:r>
      <w:proofErr w:type="gramEnd"/>
      <w:r w:rsidR="00EB7230" w:rsidRPr="002E0FEA">
        <w:rPr>
          <w:rFonts w:ascii="Times New Roman" w:hAnsi="Times New Roman" w:cs="Times New Roman"/>
          <w:sz w:val="28"/>
          <w:szCs w:val="24"/>
          <w:lang w:eastAsia="zh-CN"/>
        </w:rPr>
        <w:t xml:space="preserve"> </w:t>
      </w:r>
      <w:proofErr w:type="gramStart"/>
      <w:r w:rsidR="00EB7230" w:rsidRPr="002E0FEA">
        <w:rPr>
          <w:rFonts w:ascii="Times New Roman" w:hAnsi="Times New Roman" w:cs="Times New Roman"/>
          <w:sz w:val="28"/>
          <w:szCs w:val="24"/>
          <w:lang w:eastAsia="zh-CN"/>
        </w:rPr>
        <w:t>Nâng cao kiến thức về chăm sóc sức khỏe cho người dân trong việc chủ động bảo vệ, chăm sóc và nâng cao sức khỏe của bản thân và cộng đồng.</w:t>
      </w:r>
      <w:r w:rsidR="00897806">
        <w:rPr>
          <w:rFonts w:ascii="Times New Roman" w:hAnsi="Times New Roman" w:cs="Times New Roman"/>
          <w:sz w:val="28"/>
          <w:szCs w:val="24"/>
          <w:lang w:eastAsia="zh-CN"/>
        </w:rPr>
        <w:t>]</w:t>
      </w:r>
      <w:proofErr w:type="gramEnd"/>
    </w:p>
    <w:p w:rsidR="00897806" w:rsidRPr="00897806" w:rsidRDefault="00897806" w:rsidP="00A26AD5">
      <w:pPr>
        <w:spacing w:line="312" w:lineRule="auto"/>
        <w:jc w:val="both"/>
        <w:rPr>
          <w:rFonts w:ascii="Times New Roman" w:hAnsi="Times New Roman" w:cs="Times New Roman"/>
          <w:color w:val="FF0000"/>
          <w:sz w:val="28"/>
          <w:szCs w:val="24"/>
          <w:lang w:eastAsia="zh-CN"/>
        </w:rPr>
      </w:pPr>
      <w:r w:rsidRPr="00897806">
        <w:rPr>
          <w:rFonts w:ascii="Times New Roman" w:hAnsi="Times New Roman" w:cs="Times New Roman"/>
          <w:color w:val="FF0000"/>
          <w:sz w:val="28"/>
          <w:szCs w:val="24"/>
          <w:lang w:eastAsia="zh-CN"/>
        </w:rPr>
        <w:t xml:space="preserve">Tiếp </w:t>
      </w:r>
      <w:proofErr w:type="gramStart"/>
      <w:r w:rsidRPr="00897806">
        <w:rPr>
          <w:rFonts w:ascii="Times New Roman" w:hAnsi="Times New Roman" w:cs="Times New Roman"/>
          <w:color w:val="FF0000"/>
          <w:sz w:val="28"/>
          <w:szCs w:val="24"/>
          <w:lang w:eastAsia="zh-CN"/>
        </w:rPr>
        <w:t>theo</w:t>
      </w:r>
      <w:proofErr w:type="gramEnd"/>
      <w:r w:rsidRPr="00897806">
        <w:rPr>
          <w:rFonts w:ascii="Times New Roman" w:hAnsi="Times New Roman" w:cs="Times New Roman"/>
          <w:color w:val="FF0000"/>
          <w:sz w:val="28"/>
          <w:szCs w:val="24"/>
          <w:lang w:eastAsia="zh-CN"/>
        </w:rPr>
        <w:t>,</w:t>
      </w:r>
    </w:p>
    <w:p w:rsidR="00A91ABD" w:rsidRPr="002E0FEA" w:rsidRDefault="00A91ABD" w:rsidP="00A26AD5">
      <w:pPr>
        <w:spacing w:line="312" w:lineRule="auto"/>
        <w:jc w:val="both"/>
        <w:rPr>
          <w:rFonts w:ascii="Times New Roman" w:hAnsi="Times New Roman" w:cs="Times New Roman"/>
          <w:sz w:val="28"/>
          <w:szCs w:val="24"/>
          <w:lang w:eastAsia="zh-CN"/>
        </w:rPr>
      </w:pPr>
      <w:r>
        <w:rPr>
          <w:rFonts w:ascii="Times New Roman" w:hAnsi="Times New Roman" w:cs="Times New Roman"/>
          <w:sz w:val="28"/>
          <w:szCs w:val="24"/>
          <w:lang w:eastAsia="zh-CN"/>
        </w:rPr>
        <w:t xml:space="preserve">Bên cạnh đó, </w:t>
      </w:r>
      <w:r w:rsidR="00D51813">
        <w:rPr>
          <w:rFonts w:ascii="Times New Roman" w:hAnsi="Times New Roman" w:cs="Times New Roman"/>
          <w:sz w:val="28"/>
          <w:szCs w:val="24"/>
          <w:lang w:eastAsia="zh-CN"/>
        </w:rPr>
        <w:t xml:space="preserve">ngành y tế </w:t>
      </w:r>
      <w:r>
        <w:rPr>
          <w:rFonts w:ascii="Times New Roman" w:hAnsi="Times New Roman" w:cs="Times New Roman"/>
          <w:sz w:val="28"/>
          <w:szCs w:val="24"/>
          <w:lang w:eastAsia="zh-CN"/>
        </w:rPr>
        <w:t xml:space="preserve">Việt Nam cũng </w:t>
      </w:r>
      <w:r w:rsidR="00D51813">
        <w:rPr>
          <w:rFonts w:ascii="Times New Roman" w:hAnsi="Times New Roman" w:cs="Times New Roman"/>
          <w:sz w:val="28"/>
          <w:szCs w:val="24"/>
          <w:lang w:eastAsia="zh-CN"/>
        </w:rPr>
        <w:t>quyết tâm</w:t>
      </w:r>
      <w:r>
        <w:rPr>
          <w:rFonts w:ascii="Times New Roman" w:hAnsi="Times New Roman" w:cs="Times New Roman"/>
          <w:sz w:val="28"/>
          <w:szCs w:val="24"/>
          <w:lang w:eastAsia="zh-CN"/>
        </w:rPr>
        <w:t xml:space="preserve"> tiếp tục </w:t>
      </w:r>
      <w:r w:rsidR="00A26AD5">
        <w:rPr>
          <w:rFonts w:ascii="Times New Roman" w:hAnsi="Times New Roman" w:cs="Times New Roman"/>
          <w:sz w:val="28"/>
          <w:szCs w:val="24"/>
          <w:lang w:eastAsia="zh-CN"/>
        </w:rPr>
        <w:t xml:space="preserve">thực hiện các mục tiêu phát triển thiên niên kỷ còn chưa hoàn thành (MDGs) và các mục tiêu phát triển bền vững (SDGs) đặc biệt là Mục tiêu số 4 của MDGs (Giảm tỷ lệ </w:t>
      </w:r>
      <w:r w:rsidR="009D5785">
        <w:rPr>
          <w:rFonts w:ascii="Times New Roman" w:hAnsi="Times New Roman" w:cs="Times New Roman"/>
          <w:sz w:val="28"/>
          <w:szCs w:val="24"/>
          <w:lang w:eastAsia="zh-CN"/>
        </w:rPr>
        <w:t>suy dinh dưỡng thể thấp còi</w:t>
      </w:r>
      <w:r w:rsidR="00A26AD5">
        <w:rPr>
          <w:rFonts w:ascii="Times New Roman" w:hAnsi="Times New Roman" w:cs="Times New Roman"/>
          <w:sz w:val="28"/>
          <w:szCs w:val="24"/>
          <w:lang w:eastAsia="zh-CN"/>
        </w:rPr>
        <w:t>) và Mục tiêu số 3 của SDGs (</w:t>
      </w:r>
      <w:r w:rsidR="00A26AD5" w:rsidRPr="00A26AD5">
        <w:rPr>
          <w:rFonts w:ascii="Times New Roman" w:hAnsi="Times New Roman" w:cs="Times New Roman"/>
          <w:sz w:val="28"/>
          <w:szCs w:val="24"/>
          <w:lang w:eastAsia="zh-CN"/>
        </w:rPr>
        <w:t>Bảo đảm cuộc sống lành mạnh và hạnh phúc cho tất cả mọi người ở mọi lứa tuổi</w:t>
      </w:r>
      <w:r w:rsidR="00A26AD5">
        <w:rPr>
          <w:rFonts w:ascii="Times New Roman" w:hAnsi="Times New Roman" w:cs="Times New Roman"/>
          <w:sz w:val="28"/>
          <w:szCs w:val="24"/>
          <w:lang w:eastAsia="zh-CN"/>
        </w:rPr>
        <w:t>)</w:t>
      </w:r>
    </w:p>
    <w:p w:rsidR="004321C3" w:rsidRPr="002E0FEA" w:rsidRDefault="004321C3" w:rsidP="00EB7230">
      <w:pPr>
        <w:spacing w:line="312" w:lineRule="auto"/>
        <w:jc w:val="both"/>
        <w:rPr>
          <w:rFonts w:ascii="Times New Roman" w:hAnsi="Times New Roman" w:cs="Times New Roman"/>
          <w:sz w:val="28"/>
          <w:szCs w:val="24"/>
        </w:rPr>
      </w:pPr>
      <w:r w:rsidRPr="002E0FEA">
        <w:rPr>
          <w:rFonts w:ascii="Times New Roman" w:hAnsi="Times New Roman" w:cs="Times New Roman"/>
          <w:sz w:val="28"/>
          <w:szCs w:val="24"/>
        </w:rPr>
        <w:t>Tôi hy vọng thông qua cuộc họp, đại diện các đối tác phát triển</w:t>
      </w:r>
      <w:r w:rsidR="009D5785">
        <w:rPr>
          <w:rFonts w:ascii="Times New Roman" w:hAnsi="Times New Roman" w:cs="Times New Roman"/>
          <w:sz w:val="28"/>
          <w:szCs w:val="24"/>
        </w:rPr>
        <w:t xml:space="preserve"> và</w:t>
      </w:r>
      <w:r w:rsidR="009D5785" w:rsidRPr="009D5785">
        <w:rPr>
          <w:rFonts w:ascii="Times New Roman" w:hAnsi="Times New Roman" w:cs="Times New Roman"/>
          <w:sz w:val="28"/>
          <w:szCs w:val="24"/>
        </w:rPr>
        <w:t xml:space="preserve"> </w:t>
      </w:r>
      <w:r w:rsidR="009D5785" w:rsidRPr="002E0FEA">
        <w:rPr>
          <w:rFonts w:ascii="Times New Roman" w:hAnsi="Times New Roman" w:cs="Times New Roman"/>
          <w:sz w:val="28"/>
          <w:szCs w:val="24"/>
        </w:rPr>
        <w:t>các Bộ</w:t>
      </w:r>
      <w:r w:rsidR="009D5785">
        <w:rPr>
          <w:rFonts w:ascii="Times New Roman" w:hAnsi="Times New Roman" w:cs="Times New Roman"/>
          <w:sz w:val="28"/>
          <w:szCs w:val="24"/>
        </w:rPr>
        <w:t>, Ban, Ngành, địa phương</w:t>
      </w:r>
      <w:r w:rsidRPr="002E0FEA">
        <w:rPr>
          <w:rFonts w:ascii="Times New Roman" w:hAnsi="Times New Roman" w:cs="Times New Roman"/>
          <w:sz w:val="28"/>
          <w:szCs w:val="24"/>
        </w:rPr>
        <w:t xml:space="preserve"> có được những thông tin cập nhật về ngành y tế bao gồm các định hướng và ưu tiên phát triển, những khó khăn, thách thức ngành y tế đang gặp phải cần sự hỗ trợ từ cộng đồng trong nước </w:t>
      </w:r>
      <w:r w:rsidR="00034E9E" w:rsidRPr="002E0FEA">
        <w:rPr>
          <w:rFonts w:ascii="Times New Roman" w:hAnsi="Times New Roman" w:cs="Times New Roman"/>
          <w:sz w:val="28"/>
          <w:szCs w:val="24"/>
        </w:rPr>
        <w:t xml:space="preserve">cũng như </w:t>
      </w:r>
      <w:r w:rsidRPr="002E0FEA">
        <w:rPr>
          <w:rFonts w:ascii="Times New Roman" w:hAnsi="Times New Roman" w:cs="Times New Roman"/>
          <w:sz w:val="28"/>
          <w:szCs w:val="24"/>
        </w:rPr>
        <w:t xml:space="preserve">sự hợp tác hỗ trợ từ phía các đối tác phát triển. Về phía Bô Y tế, chúng tôi </w:t>
      </w:r>
      <w:r w:rsidR="00A7448D" w:rsidRPr="002E0FEA">
        <w:rPr>
          <w:rFonts w:ascii="Times New Roman" w:hAnsi="Times New Roman" w:cs="Times New Roman"/>
          <w:sz w:val="28"/>
          <w:szCs w:val="24"/>
        </w:rPr>
        <w:t>trân trọng</w:t>
      </w:r>
      <w:r w:rsidRPr="002E0FEA">
        <w:rPr>
          <w:rFonts w:ascii="Times New Roman" w:hAnsi="Times New Roman" w:cs="Times New Roman"/>
          <w:sz w:val="28"/>
          <w:szCs w:val="24"/>
        </w:rPr>
        <w:t xml:space="preserve"> lắng nghe những chia sẻ và mong muốn từ phía các đố</w:t>
      </w:r>
      <w:r w:rsidR="009D5785">
        <w:rPr>
          <w:rFonts w:ascii="Times New Roman" w:hAnsi="Times New Roman" w:cs="Times New Roman"/>
          <w:sz w:val="28"/>
          <w:szCs w:val="24"/>
        </w:rPr>
        <w:t>i tác trong</w:t>
      </w:r>
      <w:r w:rsidRPr="002E0FEA">
        <w:rPr>
          <w:rFonts w:ascii="Times New Roman" w:hAnsi="Times New Roman" w:cs="Times New Roman"/>
          <w:sz w:val="28"/>
          <w:szCs w:val="24"/>
        </w:rPr>
        <w:t xml:space="preserve"> hoạt động hợp tác </w:t>
      </w:r>
      <w:r w:rsidR="009D5785">
        <w:rPr>
          <w:rFonts w:ascii="Times New Roman" w:hAnsi="Times New Roman" w:cs="Times New Roman"/>
          <w:sz w:val="28"/>
          <w:szCs w:val="24"/>
        </w:rPr>
        <w:t>và</w:t>
      </w:r>
      <w:r w:rsidRPr="002E0FEA">
        <w:rPr>
          <w:rFonts w:ascii="Times New Roman" w:hAnsi="Times New Roman" w:cs="Times New Roman"/>
          <w:sz w:val="28"/>
          <w:szCs w:val="24"/>
        </w:rPr>
        <w:t xml:space="preserve">kế hoạch hợp tác với Việt </w:t>
      </w:r>
      <w:r w:rsidR="0045665D" w:rsidRPr="002E0FEA">
        <w:rPr>
          <w:rFonts w:ascii="Times New Roman" w:hAnsi="Times New Roman" w:cs="Times New Roman"/>
          <w:sz w:val="28"/>
          <w:szCs w:val="24"/>
        </w:rPr>
        <w:t>N</w:t>
      </w:r>
      <w:r w:rsidRPr="002E0FEA">
        <w:rPr>
          <w:rFonts w:ascii="Times New Roman" w:hAnsi="Times New Roman" w:cs="Times New Roman"/>
          <w:sz w:val="28"/>
          <w:szCs w:val="24"/>
        </w:rPr>
        <w:t>am tro</w:t>
      </w:r>
      <w:r w:rsidR="00654F05" w:rsidRPr="002E0FEA">
        <w:rPr>
          <w:rFonts w:ascii="Times New Roman" w:hAnsi="Times New Roman" w:cs="Times New Roman"/>
          <w:sz w:val="28"/>
          <w:szCs w:val="24"/>
        </w:rPr>
        <w:t>ng</w:t>
      </w:r>
      <w:r w:rsidRPr="002E0FEA">
        <w:rPr>
          <w:rFonts w:ascii="Times New Roman" w:hAnsi="Times New Roman" w:cs="Times New Roman"/>
          <w:sz w:val="28"/>
          <w:szCs w:val="24"/>
        </w:rPr>
        <w:t xml:space="preserve"> thời gian tới, nhằm đưa ra những chiến lược, chính sách hợp lý</w:t>
      </w:r>
      <w:r w:rsidR="00756931" w:rsidRPr="002E0FEA">
        <w:rPr>
          <w:rFonts w:ascii="Times New Roman" w:hAnsi="Times New Roman" w:cs="Times New Roman"/>
          <w:sz w:val="28"/>
          <w:szCs w:val="24"/>
        </w:rPr>
        <w:t xml:space="preserve"> </w:t>
      </w:r>
      <w:r w:rsidRPr="002E0FEA">
        <w:rPr>
          <w:rFonts w:ascii="Times New Roman" w:hAnsi="Times New Roman" w:cs="Times New Roman"/>
          <w:sz w:val="28"/>
          <w:szCs w:val="24"/>
        </w:rPr>
        <w:t xml:space="preserve">trong việc thực hiện kế hoạch 5 năm nói riêng và phát triển ngành y tế nói chung.  </w:t>
      </w:r>
    </w:p>
    <w:p w:rsidR="004321C3" w:rsidRPr="002E0FEA" w:rsidRDefault="004321C3" w:rsidP="006E4D2B">
      <w:pPr>
        <w:spacing w:line="312" w:lineRule="auto"/>
        <w:jc w:val="both"/>
        <w:rPr>
          <w:rFonts w:ascii="Times New Roman" w:hAnsi="Times New Roman" w:cs="Times New Roman"/>
          <w:sz w:val="28"/>
          <w:szCs w:val="24"/>
        </w:rPr>
      </w:pPr>
      <w:proofErr w:type="gramStart"/>
      <w:r w:rsidRPr="002E0FEA">
        <w:rPr>
          <w:rFonts w:ascii="Times New Roman" w:hAnsi="Times New Roman" w:cs="Times New Roman"/>
          <w:sz w:val="28"/>
          <w:szCs w:val="24"/>
        </w:rPr>
        <w:t>Xin chúc quý vị đại biể</w:t>
      </w:r>
      <w:r w:rsidR="00B45237" w:rsidRPr="002E0FEA">
        <w:rPr>
          <w:rFonts w:ascii="Times New Roman" w:hAnsi="Times New Roman" w:cs="Times New Roman"/>
          <w:sz w:val="28"/>
          <w:szCs w:val="24"/>
        </w:rPr>
        <w:t xml:space="preserve">u </w:t>
      </w:r>
      <w:r w:rsidRPr="002E0FEA">
        <w:rPr>
          <w:rFonts w:ascii="Times New Roman" w:hAnsi="Times New Roman" w:cs="Times New Roman"/>
          <w:sz w:val="28"/>
          <w:szCs w:val="24"/>
        </w:rPr>
        <w:t>năm mới sức khỏe, thành công, tiếp tục đồng hành cùng ngành y tế trong chặng đường phía trước.</w:t>
      </w:r>
      <w:proofErr w:type="gramEnd"/>
      <w:r w:rsidRPr="002E0FEA">
        <w:rPr>
          <w:rFonts w:ascii="Times New Roman" w:hAnsi="Times New Roman" w:cs="Times New Roman"/>
          <w:sz w:val="28"/>
          <w:szCs w:val="24"/>
        </w:rPr>
        <w:t xml:space="preserve"> Xin chúc cho cuộc họp thành công với </w:t>
      </w:r>
      <w:r w:rsidRPr="002E0FEA">
        <w:rPr>
          <w:rFonts w:ascii="Times New Roman" w:hAnsi="Times New Roman" w:cs="Times New Roman"/>
          <w:sz w:val="28"/>
          <w:szCs w:val="24"/>
        </w:rPr>
        <w:lastRenderedPageBreak/>
        <w:t xml:space="preserve">những nội dung hữu ích, thấu đáo được trao đổi và thống nhất. </w:t>
      </w:r>
      <w:proofErr w:type="gramStart"/>
      <w:r w:rsidRPr="002E0FEA">
        <w:rPr>
          <w:rFonts w:ascii="Times New Roman" w:hAnsi="Times New Roman" w:cs="Times New Roman"/>
          <w:sz w:val="28"/>
          <w:szCs w:val="24"/>
        </w:rPr>
        <w:t>Hy vọng rằng, việc tăng cường/thúc đẩy hợp tác đối thoại chiến lược và hiệu quả sẽ góp phần hiện thực hóa mục tiêu của ngành như đã đề ra tạ</w:t>
      </w:r>
      <w:r w:rsidR="00A7448D" w:rsidRPr="002E0FEA">
        <w:rPr>
          <w:rFonts w:ascii="Times New Roman" w:hAnsi="Times New Roman" w:cs="Times New Roman"/>
          <w:sz w:val="28"/>
          <w:szCs w:val="24"/>
        </w:rPr>
        <w:t>i L</w:t>
      </w:r>
      <w:r w:rsidR="009D5785">
        <w:rPr>
          <w:rFonts w:ascii="Times New Roman" w:hAnsi="Times New Roman" w:cs="Times New Roman"/>
          <w:sz w:val="28"/>
          <w:szCs w:val="24"/>
        </w:rPr>
        <w:t>ễ</w:t>
      </w:r>
      <w:bookmarkStart w:id="0" w:name="_GoBack"/>
      <w:bookmarkEnd w:id="0"/>
      <w:r w:rsidRPr="002E0FEA">
        <w:rPr>
          <w:rFonts w:ascii="Times New Roman" w:hAnsi="Times New Roman" w:cs="Times New Roman"/>
          <w:sz w:val="28"/>
          <w:szCs w:val="24"/>
        </w:rPr>
        <w:t xml:space="preserve"> kỷ niệm 61 năm phát triển ngành y tế</w:t>
      </w:r>
      <w:r w:rsidR="00A7448D" w:rsidRPr="002E0FEA">
        <w:rPr>
          <w:rFonts w:ascii="Times New Roman" w:hAnsi="Times New Roman" w:cs="Times New Roman"/>
          <w:sz w:val="28"/>
          <w:szCs w:val="24"/>
        </w:rPr>
        <w:t xml:space="preserve"> Việt Nam</w:t>
      </w:r>
      <w:r w:rsidR="00772893">
        <w:rPr>
          <w:rFonts w:ascii="Times New Roman" w:hAnsi="Times New Roman" w:cs="Times New Roman"/>
          <w:sz w:val="28"/>
          <w:szCs w:val="24"/>
        </w:rPr>
        <w:t xml:space="preserve"> 27/2/2016</w:t>
      </w:r>
      <w:r w:rsidRPr="002E0FEA">
        <w:rPr>
          <w:rFonts w:ascii="Times New Roman" w:hAnsi="Times New Roman" w:cs="Times New Roman"/>
          <w:sz w:val="28"/>
          <w:szCs w:val="24"/>
        </w:rPr>
        <w:t xml:space="preserve"> “Đổi mới phục vụ, hội nhập và phát triển”.</w:t>
      </w:r>
      <w:proofErr w:type="gramEnd"/>
    </w:p>
    <w:p w:rsidR="004321C3" w:rsidRPr="002E0FEA" w:rsidRDefault="004321C3" w:rsidP="006E4D2B">
      <w:pPr>
        <w:spacing w:line="312" w:lineRule="auto"/>
        <w:jc w:val="both"/>
        <w:rPr>
          <w:rFonts w:ascii="Times New Roman" w:hAnsi="Times New Roman" w:cs="Times New Roman"/>
          <w:sz w:val="28"/>
          <w:szCs w:val="24"/>
        </w:rPr>
      </w:pPr>
      <w:r w:rsidRPr="002E0FEA">
        <w:rPr>
          <w:rFonts w:ascii="Times New Roman" w:hAnsi="Times New Roman" w:cs="Times New Roman"/>
          <w:sz w:val="28"/>
          <w:szCs w:val="24"/>
        </w:rPr>
        <w:t>Xin trân trọng cám ơn</w:t>
      </w:r>
      <w:proofErr w:type="gramStart"/>
      <w:r w:rsidRPr="002E0FEA">
        <w:rPr>
          <w:rFonts w:ascii="Times New Roman" w:hAnsi="Times New Roman" w:cs="Times New Roman"/>
          <w:sz w:val="28"/>
          <w:szCs w:val="24"/>
        </w:rPr>
        <w:t>.</w:t>
      </w:r>
      <w:r w:rsidR="00A7448D" w:rsidRPr="002E0FEA">
        <w:rPr>
          <w:rFonts w:ascii="Times New Roman" w:hAnsi="Times New Roman" w:cs="Times New Roman"/>
          <w:sz w:val="28"/>
          <w:szCs w:val="24"/>
        </w:rPr>
        <w:t>/</w:t>
      </w:r>
      <w:proofErr w:type="gramEnd"/>
      <w:r w:rsidR="00A7448D" w:rsidRPr="002E0FEA">
        <w:rPr>
          <w:rFonts w:ascii="Times New Roman" w:hAnsi="Times New Roman" w:cs="Times New Roman"/>
          <w:sz w:val="28"/>
          <w:szCs w:val="24"/>
        </w:rPr>
        <w:t>.</w:t>
      </w:r>
    </w:p>
    <w:p w:rsidR="006E4D2B" w:rsidRPr="002E0FEA" w:rsidRDefault="006E4D2B" w:rsidP="006E4D2B">
      <w:pPr>
        <w:spacing w:line="312" w:lineRule="auto"/>
        <w:jc w:val="both"/>
        <w:rPr>
          <w:rFonts w:ascii="Times New Roman" w:hAnsi="Times New Roman" w:cs="Times New Roman"/>
          <w:sz w:val="28"/>
          <w:szCs w:val="24"/>
        </w:rPr>
      </w:pPr>
    </w:p>
    <w:sectPr w:rsidR="006E4D2B" w:rsidRPr="002E0FEA" w:rsidSect="00D51813">
      <w:footerReference w:type="default" r:id="rId8"/>
      <w:pgSz w:w="12240" w:h="15840"/>
      <w:pgMar w:top="1152" w:right="1080" w:bottom="993" w:left="1418" w:header="720" w:footer="2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72" w:rsidRDefault="005C1872" w:rsidP="00ED4350">
      <w:pPr>
        <w:spacing w:after="0" w:line="240" w:lineRule="auto"/>
      </w:pPr>
      <w:r>
        <w:separator/>
      </w:r>
    </w:p>
  </w:endnote>
  <w:endnote w:type="continuationSeparator" w:id="0">
    <w:p w:rsidR="005C1872" w:rsidRDefault="005C1872" w:rsidP="00ED4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44110"/>
      <w:docPartObj>
        <w:docPartGallery w:val="Page Numbers (Bottom of Page)"/>
        <w:docPartUnique/>
      </w:docPartObj>
    </w:sdtPr>
    <w:sdtEndPr>
      <w:rPr>
        <w:rFonts w:ascii="Times New Roman" w:hAnsi="Times New Roman" w:cs="Times New Roman"/>
        <w:noProof/>
      </w:rPr>
    </w:sdtEndPr>
    <w:sdtContent>
      <w:p w:rsidR="00AB250C" w:rsidRPr="006A60BA" w:rsidRDefault="0065037C">
        <w:pPr>
          <w:pStyle w:val="Footer"/>
          <w:jc w:val="right"/>
          <w:rPr>
            <w:rFonts w:ascii="Times New Roman" w:hAnsi="Times New Roman" w:cs="Times New Roman"/>
          </w:rPr>
        </w:pPr>
        <w:r w:rsidRPr="006A60BA">
          <w:rPr>
            <w:rFonts w:ascii="Times New Roman" w:hAnsi="Times New Roman" w:cs="Times New Roman"/>
          </w:rPr>
          <w:fldChar w:fldCharType="begin"/>
        </w:r>
        <w:r w:rsidR="00AB250C" w:rsidRPr="006A60BA">
          <w:rPr>
            <w:rFonts w:ascii="Times New Roman" w:hAnsi="Times New Roman" w:cs="Times New Roman"/>
          </w:rPr>
          <w:instrText xml:space="preserve"> PAGE   \* MERGEFORMAT </w:instrText>
        </w:r>
        <w:r w:rsidRPr="006A60BA">
          <w:rPr>
            <w:rFonts w:ascii="Times New Roman" w:hAnsi="Times New Roman" w:cs="Times New Roman"/>
          </w:rPr>
          <w:fldChar w:fldCharType="separate"/>
        </w:r>
        <w:r w:rsidR="00553AFC">
          <w:rPr>
            <w:rFonts w:ascii="Times New Roman" w:hAnsi="Times New Roman" w:cs="Times New Roman"/>
            <w:noProof/>
          </w:rPr>
          <w:t>6</w:t>
        </w:r>
        <w:r w:rsidRPr="006A60BA">
          <w:rPr>
            <w:rFonts w:ascii="Times New Roman" w:hAnsi="Times New Roman" w:cs="Times New Roman"/>
            <w:noProof/>
          </w:rPr>
          <w:fldChar w:fldCharType="end"/>
        </w:r>
      </w:p>
    </w:sdtContent>
  </w:sdt>
  <w:p w:rsidR="00AB250C" w:rsidRDefault="00AB2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72" w:rsidRDefault="005C1872" w:rsidP="00ED4350">
      <w:pPr>
        <w:spacing w:after="0" w:line="240" w:lineRule="auto"/>
      </w:pPr>
      <w:r>
        <w:separator/>
      </w:r>
    </w:p>
  </w:footnote>
  <w:footnote w:type="continuationSeparator" w:id="0">
    <w:p w:rsidR="005C1872" w:rsidRDefault="005C1872" w:rsidP="00ED4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841"/>
    <w:multiLevelType w:val="hybridMultilevel"/>
    <w:tmpl w:val="5A222FD8"/>
    <w:lvl w:ilvl="0" w:tplc="8EE8F7E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345DC"/>
    <w:multiLevelType w:val="hybridMultilevel"/>
    <w:tmpl w:val="78E0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378D5"/>
    <w:multiLevelType w:val="hybridMultilevel"/>
    <w:tmpl w:val="AEC4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footnotePr>
    <w:footnote w:id="-1"/>
    <w:footnote w:id="0"/>
  </w:footnotePr>
  <w:endnotePr>
    <w:endnote w:id="-1"/>
    <w:endnote w:id="0"/>
  </w:endnotePr>
  <w:compat>
    <w:useFELayout/>
  </w:compat>
  <w:rsids>
    <w:rsidRoot w:val="004321C3"/>
    <w:rsid w:val="00027997"/>
    <w:rsid w:val="00034E9E"/>
    <w:rsid w:val="00046386"/>
    <w:rsid w:val="00060191"/>
    <w:rsid w:val="00072FA6"/>
    <w:rsid w:val="00073EA9"/>
    <w:rsid w:val="0008167E"/>
    <w:rsid w:val="000B32BF"/>
    <w:rsid w:val="00122901"/>
    <w:rsid w:val="0015029B"/>
    <w:rsid w:val="00154469"/>
    <w:rsid w:val="001657D5"/>
    <w:rsid w:val="00177347"/>
    <w:rsid w:val="001E25DB"/>
    <w:rsid w:val="00210B37"/>
    <w:rsid w:val="00211D4C"/>
    <w:rsid w:val="00213F8B"/>
    <w:rsid w:val="00243C03"/>
    <w:rsid w:val="00261646"/>
    <w:rsid w:val="00286CB2"/>
    <w:rsid w:val="002A0D10"/>
    <w:rsid w:val="002C253F"/>
    <w:rsid w:val="002E0FEA"/>
    <w:rsid w:val="003040F9"/>
    <w:rsid w:val="00337226"/>
    <w:rsid w:val="00350A15"/>
    <w:rsid w:val="00353CA2"/>
    <w:rsid w:val="003709A4"/>
    <w:rsid w:val="00371F02"/>
    <w:rsid w:val="003941AD"/>
    <w:rsid w:val="004321C3"/>
    <w:rsid w:val="0045665D"/>
    <w:rsid w:val="004613FF"/>
    <w:rsid w:val="004A018E"/>
    <w:rsid w:val="004B360F"/>
    <w:rsid w:val="00503B0C"/>
    <w:rsid w:val="00504203"/>
    <w:rsid w:val="0051411F"/>
    <w:rsid w:val="00516E83"/>
    <w:rsid w:val="00553AFC"/>
    <w:rsid w:val="0059113C"/>
    <w:rsid w:val="005C1872"/>
    <w:rsid w:val="005C509A"/>
    <w:rsid w:val="005D60D9"/>
    <w:rsid w:val="006270D6"/>
    <w:rsid w:val="0063709D"/>
    <w:rsid w:val="0065037C"/>
    <w:rsid w:val="0065190A"/>
    <w:rsid w:val="0065499B"/>
    <w:rsid w:val="00654F05"/>
    <w:rsid w:val="0069005D"/>
    <w:rsid w:val="006A5C7E"/>
    <w:rsid w:val="006A60BA"/>
    <w:rsid w:val="006E4D2B"/>
    <w:rsid w:val="006F0791"/>
    <w:rsid w:val="00732076"/>
    <w:rsid w:val="00756931"/>
    <w:rsid w:val="00772893"/>
    <w:rsid w:val="0077366A"/>
    <w:rsid w:val="00780E70"/>
    <w:rsid w:val="007D05A5"/>
    <w:rsid w:val="007D0F5F"/>
    <w:rsid w:val="007E32C3"/>
    <w:rsid w:val="00821D71"/>
    <w:rsid w:val="00833E79"/>
    <w:rsid w:val="008369C4"/>
    <w:rsid w:val="008473A5"/>
    <w:rsid w:val="00890C73"/>
    <w:rsid w:val="00897806"/>
    <w:rsid w:val="008B39C3"/>
    <w:rsid w:val="008B45EB"/>
    <w:rsid w:val="008C35FE"/>
    <w:rsid w:val="008C6CBC"/>
    <w:rsid w:val="008D1CAE"/>
    <w:rsid w:val="008F2714"/>
    <w:rsid w:val="008F2B98"/>
    <w:rsid w:val="00906AE6"/>
    <w:rsid w:val="00910BEA"/>
    <w:rsid w:val="0093025A"/>
    <w:rsid w:val="00990272"/>
    <w:rsid w:val="009D5785"/>
    <w:rsid w:val="00A26AD5"/>
    <w:rsid w:val="00A30142"/>
    <w:rsid w:val="00A46C4E"/>
    <w:rsid w:val="00A7448D"/>
    <w:rsid w:val="00A91ABD"/>
    <w:rsid w:val="00AA0906"/>
    <w:rsid w:val="00AB250C"/>
    <w:rsid w:val="00AB7BCB"/>
    <w:rsid w:val="00AC2083"/>
    <w:rsid w:val="00AC7B31"/>
    <w:rsid w:val="00AF00CD"/>
    <w:rsid w:val="00AF0B3C"/>
    <w:rsid w:val="00B45237"/>
    <w:rsid w:val="00B72F14"/>
    <w:rsid w:val="00B843E8"/>
    <w:rsid w:val="00B95813"/>
    <w:rsid w:val="00B95AD0"/>
    <w:rsid w:val="00BB078B"/>
    <w:rsid w:val="00C33891"/>
    <w:rsid w:val="00C711D8"/>
    <w:rsid w:val="00CA2D84"/>
    <w:rsid w:val="00CD0F3B"/>
    <w:rsid w:val="00CE6CCA"/>
    <w:rsid w:val="00D51813"/>
    <w:rsid w:val="00E05371"/>
    <w:rsid w:val="00E44C46"/>
    <w:rsid w:val="00E5145B"/>
    <w:rsid w:val="00EB7230"/>
    <w:rsid w:val="00EC3F52"/>
    <w:rsid w:val="00EC78F0"/>
    <w:rsid w:val="00ED4350"/>
    <w:rsid w:val="00ED7E04"/>
    <w:rsid w:val="00EE62D1"/>
    <w:rsid w:val="00F50348"/>
    <w:rsid w:val="00F6358F"/>
    <w:rsid w:val="00F77F86"/>
    <w:rsid w:val="00F87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C3"/>
    <w:pPr>
      <w:ind w:left="720"/>
      <w:contextualSpacing/>
    </w:pPr>
    <w:rPr>
      <w:lang w:eastAsia="zh-CN"/>
    </w:rPr>
  </w:style>
  <w:style w:type="character" w:customStyle="1" w:styleId="hps">
    <w:name w:val="hps"/>
    <w:rsid w:val="004321C3"/>
    <w:rPr>
      <w:rFonts w:cs="Times New Roman"/>
    </w:rPr>
  </w:style>
  <w:style w:type="character" w:styleId="CommentReference">
    <w:name w:val="annotation reference"/>
    <w:basedOn w:val="DefaultParagraphFont"/>
    <w:uiPriority w:val="99"/>
    <w:semiHidden/>
    <w:unhideWhenUsed/>
    <w:rsid w:val="00E05371"/>
    <w:rPr>
      <w:sz w:val="16"/>
      <w:szCs w:val="16"/>
    </w:rPr>
  </w:style>
  <w:style w:type="paragraph" w:styleId="CommentText">
    <w:name w:val="annotation text"/>
    <w:basedOn w:val="Normal"/>
    <w:link w:val="CommentTextChar"/>
    <w:uiPriority w:val="99"/>
    <w:semiHidden/>
    <w:unhideWhenUsed/>
    <w:rsid w:val="00E05371"/>
    <w:pPr>
      <w:spacing w:line="240" w:lineRule="auto"/>
    </w:pPr>
    <w:rPr>
      <w:sz w:val="20"/>
      <w:szCs w:val="20"/>
    </w:rPr>
  </w:style>
  <w:style w:type="character" w:customStyle="1" w:styleId="CommentTextChar">
    <w:name w:val="Comment Text Char"/>
    <w:basedOn w:val="DefaultParagraphFont"/>
    <w:link w:val="CommentText"/>
    <w:uiPriority w:val="99"/>
    <w:semiHidden/>
    <w:rsid w:val="00E05371"/>
    <w:rPr>
      <w:sz w:val="20"/>
      <w:szCs w:val="20"/>
    </w:rPr>
  </w:style>
  <w:style w:type="paragraph" w:styleId="CommentSubject">
    <w:name w:val="annotation subject"/>
    <w:basedOn w:val="CommentText"/>
    <w:next w:val="CommentText"/>
    <w:link w:val="CommentSubjectChar"/>
    <w:uiPriority w:val="99"/>
    <w:semiHidden/>
    <w:unhideWhenUsed/>
    <w:rsid w:val="00E05371"/>
    <w:rPr>
      <w:b/>
      <w:bCs/>
    </w:rPr>
  </w:style>
  <w:style w:type="character" w:customStyle="1" w:styleId="CommentSubjectChar">
    <w:name w:val="Comment Subject Char"/>
    <w:basedOn w:val="CommentTextChar"/>
    <w:link w:val="CommentSubject"/>
    <w:uiPriority w:val="99"/>
    <w:semiHidden/>
    <w:rsid w:val="00E05371"/>
    <w:rPr>
      <w:b/>
      <w:bCs/>
      <w:sz w:val="20"/>
      <w:szCs w:val="20"/>
    </w:rPr>
  </w:style>
  <w:style w:type="paragraph" w:styleId="Revision">
    <w:name w:val="Revision"/>
    <w:hidden/>
    <w:uiPriority w:val="99"/>
    <w:semiHidden/>
    <w:rsid w:val="00E05371"/>
    <w:pPr>
      <w:spacing w:after="0" w:line="240" w:lineRule="auto"/>
    </w:pPr>
  </w:style>
  <w:style w:type="paragraph" w:styleId="BalloonText">
    <w:name w:val="Balloon Text"/>
    <w:basedOn w:val="Normal"/>
    <w:link w:val="BalloonTextChar"/>
    <w:uiPriority w:val="99"/>
    <w:semiHidden/>
    <w:unhideWhenUsed/>
    <w:rsid w:val="00E0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71"/>
    <w:rPr>
      <w:rFonts w:ascii="Tahoma" w:hAnsi="Tahoma" w:cs="Tahoma"/>
      <w:sz w:val="16"/>
      <w:szCs w:val="16"/>
    </w:rPr>
  </w:style>
  <w:style w:type="paragraph" w:styleId="Header">
    <w:name w:val="header"/>
    <w:basedOn w:val="Normal"/>
    <w:link w:val="HeaderChar"/>
    <w:uiPriority w:val="99"/>
    <w:unhideWhenUsed/>
    <w:rsid w:val="00ED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50"/>
  </w:style>
  <w:style w:type="paragraph" w:styleId="Footer">
    <w:name w:val="footer"/>
    <w:basedOn w:val="Normal"/>
    <w:link w:val="FooterChar"/>
    <w:uiPriority w:val="99"/>
    <w:unhideWhenUsed/>
    <w:rsid w:val="00ED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C3"/>
    <w:pPr>
      <w:ind w:left="720"/>
      <w:contextualSpacing/>
    </w:pPr>
    <w:rPr>
      <w:lang w:eastAsia="zh-CN"/>
    </w:rPr>
  </w:style>
  <w:style w:type="character" w:customStyle="1" w:styleId="hps">
    <w:name w:val="hps"/>
    <w:rsid w:val="004321C3"/>
    <w:rPr>
      <w:rFonts w:cs="Times New Roman"/>
    </w:rPr>
  </w:style>
  <w:style w:type="character" w:styleId="CommentReference">
    <w:name w:val="annotation reference"/>
    <w:basedOn w:val="DefaultParagraphFont"/>
    <w:uiPriority w:val="99"/>
    <w:semiHidden/>
    <w:unhideWhenUsed/>
    <w:rsid w:val="00E05371"/>
    <w:rPr>
      <w:sz w:val="16"/>
      <w:szCs w:val="16"/>
    </w:rPr>
  </w:style>
  <w:style w:type="paragraph" w:styleId="CommentText">
    <w:name w:val="annotation text"/>
    <w:basedOn w:val="Normal"/>
    <w:link w:val="CommentTextChar"/>
    <w:uiPriority w:val="99"/>
    <w:semiHidden/>
    <w:unhideWhenUsed/>
    <w:rsid w:val="00E05371"/>
    <w:pPr>
      <w:spacing w:line="240" w:lineRule="auto"/>
    </w:pPr>
    <w:rPr>
      <w:sz w:val="20"/>
      <w:szCs w:val="20"/>
    </w:rPr>
  </w:style>
  <w:style w:type="character" w:customStyle="1" w:styleId="CommentTextChar">
    <w:name w:val="Comment Text Char"/>
    <w:basedOn w:val="DefaultParagraphFont"/>
    <w:link w:val="CommentText"/>
    <w:uiPriority w:val="99"/>
    <w:semiHidden/>
    <w:rsid w:val="00E05371"/>
    <w:rPr>
      <w:sz w:val="20"/>
      <w:szCs w:val="20"/>
    </w:rPr>
  </w:style>
  <w:style w:type="paragraph" w:styleId="CommentSubject">
    <w:name w:val="annotation subject"/>
    <w:basedOn w:val="CommentText"/>
    <w:next w:val="CommentText"/>
    <w:link w:val="CommentSubjectChar"/>
    <w:uiPriority w:val="99"/>
    <w:semiHidden/>
    <w:unhideWhenUsed/>
    <w:rsid w:val="00E05371"/>
    <w:rPr>
      <w:b/>
      <w:bCs/>
    </w:rPr>
  </w:style>
  <w:style w:type="character" w:customStyle="1" w:styleId="CommentSubjectChar">
    <w:name w:val="Comment Subject Char"/>
    <w:basedOn w:val="CommentTextChar"/>
    <w:link w:val="CommentSubject"/>
    <w:uiPriority w:val="99"/>
    <w:semiHidden/>
    <w:rsid w:val="00E05371"/>
    <w:rPr>
      <w:b/>
      <w:bCs/>
      <w:sz w:val="20"/>
      <w:szCs w:val="20"/>
    </w:rPr>
  </w:style>
  <w:style w:type="paragraph" w:styleId="Revision">
    <w:name w:val="Revision"/>
    <w:hidden/>
    <w:uiPriority w:val="99"/>
    <w:semiHidden/>
    <w:rsid w:val="00E05371"/>
    <w:pPr>
      <w:spacing w:after="0" w:line="240" w:lineRule="auto"/>
    </w:pPr>
  </w:style>
  <w:style w:type="paragraph" w:styleId="BalloonText">
    <w:name w:val="Balloon Text"/>
    <w:basedOn w:val="Normal"/>
    <w:link w:val="BalloonTextChar"/>
    <w:uiPriority w:val="99"/>
    <w:semiHidden/>
    <w:unhideWhenUsed/>
    <w:rsid w:val="00E0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71"/>
    <w:rPr>
      <w:rFonts w:ascii="Tahoma" w:hAnsi="Tahoma" w:cs="Tahoma"/>
      <w:sz w:val="16"/>
      <w:szCs w:val="16"/>
    </w:rPr>
  </w:style>
  <w:style w:type="paragraph" w:styleId="Header">
    <w:name w:val="header"/>
    <w:basedOn w:val="Normal"/>
    <w:link w:val="HeaderChar"/>
    <w:uiPriority w:val="99"/>
    <w:unhideWhenUsed/>
    <w:rsid w:val="00ED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50"/>
  </w:style>
  <w:style w:type="paragraph" w:styleId="Footer">
    <w:name w:val="footer"/>
    <w:basedOn w:val="Normal"/>
    <w:link w:val="FooterChar"/>
    <w:uiPriority w:val="99"/>
    <w:unhideWhenUsed/>
    <w:rsid w:val="00ED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CE5DE-AEB9-4A5D-9654-8696AA75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41</cp:revision>
  <cp:lastPrinted>2016-03-14T11:49:00Z</cp:lastPrinted>
  <dcterms:created xsi:type="dcterms:W3CDTF">2016-03-14T11:50:00Z</dcterms:created>
  <dcterms:modified xsi:type="dcterms:W3CDTF">2016-03-28T03:20:00Z</dcterms:modified>
</cp:coreProperties>
</file>